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02" w:rsidRDefault="00270102" w:rsidP="00AD5587">
      <w:pPr>
        <w:jc w:val="center"/>
        <w:rPr>
          <w:rFonts w:ascii="方正小标宋_GBK" w:eastAsia="方正小标宋_GBK"/>
          <w:sz w:val="32"/>
          <w:szCs w:val="32"/>
        </w:rPr>
      </w:pPr>
    </w:p>
    <w:p w:rsidR="00C70DE8" w:rsidRPr="00AD5587" w:rsidRDefault="00393D69" w:rsidP="00AD5587">
      <w:pPr>
        <w:jc w:val="center"/>
        <w:rPr>
          <w:rFonts w:ascii="方正小标宋_GBK" w:eastAsia="方正小标宋_GBK"/>
          <w:sz w:val="32"/>
          <w:szCs w:val="32"/>
        </w:rPr>
      </w:pPr>
      <w:r w:rsidRPr="00AD5587">
        <w:rPr>
          <w:rFonts w:ascii="方正小标宋_GBK" w:eastAsia="方正小标宋_GBK" w:hint="eastAsia"/>
          <w:sz w:val="32"/>
          <w:szCs w:val="32"/>
        </w:rPr>
        <w:t>四川省教育厅关于转发《四川省财政厅关于省级政府采购实施计划实行备案管理有关事项的通知》</w:t>
      </w:r>
      <w:r w:rsidR="00D84152">
        <w:rPr>
          <w:rFonts w:ascii="方正小标宋_GBK" w:eastAsia="方正小标宋_GBK" w:hint="eastAsia"/>
          <w:sz w:val="32"/>
          <w:szCs w:val="32"/>
        </w:rPr>
        <w:t>的通知</w:t>
      </w:r>
    </w:p>
    <w:p w:rsidR="00393D69" w:rsidRPr="00CF1E0A" w:rsidRDefault="00393D69" w:rsidP="00AD5587">
      <w:pPr>
        <w:jc w:val="center"/>
        <w:rPr>
          <w:rFonts w:ascii="方正小标宋_GBK" w:eastAsia="方正小标宋_GBK"/>
          <w:sz w:val="32"/>
          <w:szCs w:val="32"/>
        </w:rPr>
      </w:pPr>
    </w:p>
    <w:p w:rsidR="00393D69" w:rsidRPr="00393D69" w:rsidRDefault="00393D69">
      <w:pPr>
        <w:rPr>
          <w:rFonts w:ascii="仿宋_GB2312" w:eastAsia="仿宋_GB2312"/>
          <w:sz w:val="32"/>
          <w:szCs w:val="32"/>
        </w:rPr>
      </w:pPr>
      <w:r w:rsidRPr="00393D69">
        <w:rPr>
          <w:rFonts w:ascii="仿宋_GB2312" w:eastAsia="仿宋_GB2312" w:hint="eastAsia"/>
          <w:sz w:val="32"/>
          <w:szCs w:val="32"/>
        </w:rPr>
        <w:t>厅属高校、直属事业单位：</w:t>
      </w:r>
    </w:p>
    <w:p w:rsidR="00393D69" w:rsidRDefault="00CF1E0A" w:rsidP="007441D4">
      <w:pPr>
        <w:ind w:firstLine="645"/>
        <w:rPr>
          <w:rFonts w:ascii="仿宋_GB2312" w:eastAsia="仿宋_GB2312"/>
          <w:sz w:val="32"/>
          <w:szCs w:val="32"/>
        </w:rPr>
      </w:pPr>
      <w:r>
        <w:rPr>
          <w:rFonts w:ascii="仿宋_GB2312" w:eastAsia="仿宋_GB2312" w:hint="eastAsia"/>
          <w:sz w:val="32"/>
          <w:szCs w:val="32"/>
        </w:rPr>
        <w:t>现将</w:t>
      </w:r>
      <w:r w:rsidRPr="00CF1E0A">
        <w:rPr>
          <w:rFonts w:ascii="仿宋_GB2312" w:eastAsia="仿宋_GB2312" w:hint="eastAsia"/>
          <w:sz w:val="32"/>
          <w:szCs w:val="32"/>
        </w:rPr>
        <w:t>《四川省财政厅关于省级政府采购实施计划实行备案管理有关事项的通知》</w:t>
      </w:r>
      <w:r>
        <w:rPr>
          <w:rFonts w:ascii="仿宋_GB2312" w:eastAsia="仿宋_GB2312" w:hint="eastAsia"/>
          <w:sz w:val="32"/>
          <w:szCs w:val="32"/>
        </w:rPr>
        <w:t>（川财采【2016】5号）转发给你们</w:t>
      </w:r>
      <w:r w:rsidR="007441D4">
        <w:rPr>
          <w:rFonts w:ascii="仿宋_GB2312" w:eastAsia="仿宋_GB2312" w:hint="eastAsia"/>
          <w:sz w:val="32"/>
          <w:szCs w:val="32"/>
        </w:rPr>
        <w:t>，</w:t>
      </w:r>
      <w:r w:rsidR="00E50A08">
        <w:rPr>
          <w:rFonts w:ascii="仿宋_GB2312" w:eastAsia="仿宋_GB2312" w:hint="eastAsia"/>
          <w:sz w:val="32"/>
          <w:szCs w:val="32"/>
        </w:rPr>
        <w:t>并</w:t>
      </w:r>
      <w:r w:rsidR="005D632C">
        <w:rPr>
          <w:rFonts w:ascii="仿宋_GB2312" w:eastAsia="仿宋_GB2312" w:hint="eastAsia"/>
          <w:sz w:val="32"/>
          <w:szCs w:val="32"/>
        </w:rPr>
        <w:t>提出以下要求，</w:t>
      </w:r>
      <w:r w:rsidR="007441D4">
        <w:rPr>
          <w:rFonts w:ascii="仿宋_GB2312" w:eastAsia="仿宋_GB2312" w:hint="eastAsia"/>
          <w:sz w:val="32"/>
          <w:szCs w:val="32"/>
        </w:rPr>
        <w:t>请一并贯彻执行。</w:t>
      </w:r>
    </w:p>
    <w:p w:rsidR="00E064D8" w:rsidRDefault="005055E9" w:rsidP="005D632C">
      <w:pPr>
        <w:ind w:firstLine="645"/>
        <w:rPr>
          <w:rFonts w:ascii="仿宋_GB2312" w:eastAsia="仿宋_GB2312"/>
          <w:sz w:val="32"/>
          <w:szCs w:val="32"/>
        </w:rPr>
      </w:pPr>
      <w:r w:rsidRPr="00AC4D79">
        <w:rPr>
          <w:rFonts w:ascii="仿宋_GB2312" w:eastAsia="仿宋_GB2312" w:hint="eastAsia"/>
          <w:b/>
          <w:sz w:val="32"/>
          <w:szCs w:val="32"/>
        </w:rPr>
        <w:t>一、</w:t>
      </w:r>
      <w:r w:rsidR="00261832">
        <w:rPr>
          <w:rFonts w:ascii="仿宋_GB2312" w:eastAsia="仿宋_GB2312" w:hint="eastAsia"/>
          <w:sz w:val="32"/>
          <w:szCs w:val="32"/>
        </w:rPr>
        <w:t>高度重视政府采购实施计划编报工作</w:t>
      </w:r>
      <w:r w:rsidR="00CC31CB">
        <w:rPr>
          <w:rFonts w:ascii="仿宋_GB2312" w:eastAsia="仿宋_GB2312" w:hint="eastAsia"/>
          <w:sz w:val="32"/>
          <w:szCs w:val="32"/>
        </w:rPr>
        <w:t>，</w:t>
      </w:r>
      <w:r w:rsidR="00261832">
        <w:rPr>
          <w:rFonts w:ascii="仿宋_GB2312" w:eastAsia="仿宋_GB2312" w:hint="eastAsia"/>
          <w:sz w:val="32"/>
          <w:szCs w:val="32"/>
        </w:rPr>
        <w:t>承担</w:t>
      </w:r>
      <w:r w:rsidR="00E064D8">
        <w:rPr>
          <w:rFonts w:ascii="仿宋_GB2312" w:eastAsia="仿宋_GB2312" w:hint="eastAsia"/>
          <w:sz w:val="32"/>
          <w:szCs w:val="32"/>
        </w:rPr>
        <w:t>起</w:t>
      </w:r>
      <w:r w:rsidR="00AF1079">
        <w:rPr>
          <w:rFonts w:ascii="仿宋_GB2312" w:eastAsia="仿宋_GB2312" w:hint="eastAsia"/>
          <w:sz w:val="32"/>
          <w:szCs w:val="32"/>
        </w:rPr>
        <w:t>编制</w:t>
      </w:r>
      <w:r w:rsidR="00183306">
        <w:rPr>
          <w:rFonts w:ascii="仿宋_GB2312" w:eastAsia="仿宋_GB2312" w:hint="eastAsia"/>
          <w:sz w:val="32"/>
          <w:szCs w:val="32"/>
        </w:rPr>
        <w:t>主体</w:t>
      </w:r>
      <w:r w:rsidR="00E064D8">
        <w:rPr>
          <w:rFonts w:ascii="仿宋_GB2312" w:eastAsia="仿宋_GB2312" w:hint="eastAsia"/>
          <w:sz w:val="32"/>
          <w:szCs w:val="32"/>
        </w:rPr>
        <w:t>责任</w:t>
      </w:r>
      <w:r w:rsidR="00183306">
        <w:rPr>
          <w:rFonts w:ascii="仿宋_GB2312" w:eastAsia="仿宋_GB2312" w:hint="eastAsia"/>
          <w:sz w:val="32"/>
          <w:szCs w:val="32"/>
        </w:rPr>
        <w:t>，</w:t>
      </w:r>
      <w:r w:rsidR="00FC0BE1">
        <w:rPr>
          <w:rFonts w:ascii="仿宋_GB2312" w:eastAsia="仿宋_GB2312" w:hint="eastAsia"/>
          <w:sz w:val="32"/>
          <w:szCs w:val="32"/>
        </w:rPr>
        <w:t>对本单位编制</w:t>
      </w:r>
      <w:r w:rsidR="000B3CAF">
        <w:rPr>
          <w:rFonts w:ascii="仿宋_GB2312" w:eastAsia="仿宋_GB2312" w:hint="eastAsia"/>
          <w:sz w:val="32"/>
          <w:szCs w:val="32"/>
        </w:rPr>
        <w:t>的</w:t>
      </w:r>
      <w:r w:rsidR="00FC0BE1">
        <w:rPr>
          <w:rFonts w:ascii="仿宋_GB2312" w:eastAsia="仿宋_GB2312" w:hint="eastAsia"/>
          <w:sz w:val="32"/>
          <w:szCs w:val="32"/>
        </w:rPr>
        <w:t>实施计划及相关调整事项的真实性、完整性负责。</w:t>
      </w:r>
    </w:p>
    <w:p w:rsidR="00D942DF" w:rsidRPr="00010D6B" w:rsidRDefault="00E064D8" w:rsidP="00010D6B">
      <w:pPr>
        <w:ind w:firstLine="645"/>
        <w:rPr>
          <w:rFonts w:ascii="仿宋_GB2312" w:eastAsia="仿宋_GB2312" w:hAnsi="宋体"/>
          <w:sz w:val="32"/>
          <w:szCs w:val="32"/>
        </w:rPr>
      </w:pPr>
      <w:r>
        <w:rPr>
          <w:rFonts w:ascii="仿宋_GB2312" w:eastAsia="仿宋_GB2312" w:hint="eastAsia"/>
          <w:sz w:val="32"/>
          <w:szCs w:val="32"/>
        </w:rPr>
        <w:t>二、</w:t>
      </w:r>
      <w:r w:rsidR="00A03BB4">
        <w:rPr>
          <w:rFonts w:ascii="仿宋_GB2312" w:eastAsia="仿宋_GB2312" w:hint="eastAsia"/>
          <w:sz w:val="32"/>
          <w:szCs w:val="32"/>
        </w:rPr>
        <w:t>严格</w:t>
      </w:r>
      <w:r>
        <w:rPr>
          <w:rFonts w:ascii="仿宋_GB2312" w:eastAsia="仿宋_GB2312" w:hint="eastAsia"/>
          <w:sz w:val="32"/>
          <w:szCs w:val="32"/>
        </w:rPr>
        <w:t>按照川财采【2016】5号文件</w:t>
      </w:r>
      <w:r w:rsidR="00A03BB4">
        <w:rPr>
          <w:rFonts w:ascii="仿宋_GB2312" w:eastAsia="仿宋_GB2312" w:hint="eastAsia"/>
          <w:sz w:val="32"/>
          <w:szCs w:val="32"/>
        </w:rPr>
        <w:t>关于</w:t>
      </w:r>
      <w:r w:rsidR="00BF73E0">
        <w:rPr>
          <w:rFonts w:ascii="仿宋_GB2312" w:eastAsia="仿宋_GB2312" w:hint="eastAsia"/>
          <w:sz w:val="32"/>
          <w:szCs w:val="32"/>
        </w:rPr>
        <w:t>实施范围、时间要求、基本流程</w:t>
      </w:r>
      <w:r w:rsidR="00A03BB4">
        <w:rPr>
          <w:rFonts w:ascii="仿宋_GB2312" w:eastAsia="仿宋_GB2312" w:hint="eastAsia"/>
          <w:sz w:val="32"/>
          <w:szCs w:val="32"/>
        </w:rPr>
        <w:t>、</w:t>
      </w:r>
      <w:r w:rsidR="00BF73E0">
        <w:rPr>
          <w:rFonts w:ascii="仿宋_GB2312" w:eastAsia="仿宋_GB2312" w:hint="eastAsia"/>
          <w:sz w:val="32"/>
          <w:szCs w:val="32"/>
        </w:rPr>
        <w:t>编制</w:t>
      </w:r>
      <w:r w:rsidR="001E3F9F">
        <w:rPr>
          <w:rFonts w:ascii="仿宋_GB2312" w:eastAsia="仿宋_GB2312" w:hint="eastAsia"/>
          <w:sz w:val="32"/>
          <w:szCs w:val="32"/>
        </w:rPr>
        <w:t>和执行</w:t>
      </w:r>
      <w:r w:rsidR="00BF73E0">
        <w:rPr>
          <w:rFonts w:ascii="仿宋_GB2312" w:eastAsia="仿宋_GB2312" w:hint="eastAsia"/>
          <w:sz w:val="32"/>
          <w:szCs w:val="32"/>
        </w:rPr>
        <w:t>要求</w:t>
      </w:r>
      <w:r w:rsidR="00D942DF">
        <w:rPr>
          <w:rFonts w:ascii="仿宋_GB2312" w:eastAsia="仿宋_GB2312" w:hint="eastAsia"/>
          <w:sz w:val="32"/>
          <w:szCs w:val="32"/>
        </w:rPr>
        <w:t>等</w:t>
      </w:r>
      <w:r w:rsidR="001E3F9F">
        <w:rPr>
          <w:rFonts w:ascii="仿宋_GB2312" w:eastAsia="仿宋_GB2312" w:hint="eastAsia"/>
          <w:sz w:val="32"/>
          <w:szCs w:val="32"/>
        </w:rPr>
        <w:t>规定，认真</w:t>
      </w:r>
      <w:r w:rsidR="00D942DF">
        <w:rPr>
          <w:rFonts w:ascii="仿宋_GB2312" w:eastAsia="仿宋_GB2312" w:hint="eastAsia"/>
          <w:sz w:val="32"/>
          <w:szCs w:val="32"/>
        </w:rPr>
        <w:t>做好政府采购实施计划编制备案工作</w:t>
      </w:r>
      <w:r w:rsidR="00BF73E0">
        <w:rPr>
          <w:rFonts w:ascii="仿宋_GB2312" w:eastAsia="仿宋_GB2312" w:hint="eastAsia"/>
          <w:sz w:val="32"/>
          <w:szCs w:val="32"/>
        </w:rPr>
        <w:t>，</w:t>
      </w:r>
      <w:r w:rsidR="00C64720">
        <w:rPr>
          <w:rFonts w:ascii="仿宋_GB2312" w:eastAsia="仿宋_GB2312" w:hint="eastAsia"/>
          <w:sz w:val="32"/>
          <w:szCs w:val="32"/>
        </w:rPr>
        <w:t>做到应编尽编</w:t>
      </w:r>
      <w:r w:rsidR="00D942DF">
        <w:rPr>
          <w:rFonts w:ascii="仿宋_GB2312" w:eastAsia="仿宋_GB2312" w:hint="eastAsia"/>
          <w:sz w:val="32"/>
          <w:szCs w:val="32"/>
        </w:rPr>
        <w:t>。</w:t>
      </w:r>
    </w:p>
    <w:p w:rsidR="009B3C41" w:rsidRPr="00425914" w:rsidRDefault="00D942DF" w:rsidP="00425914">
      <w:pPr>
        <w:ind w:firstLine="645"/>
        <w:rPr>
          <w:rFonts w:ascii="仿宋_GB2312" w:eastAsia="仿宋_GB2312"/>
          <w:sz w:val="32"/>
          <w:szCs w:val="32"/>
        </w:rPr>
      </w:pPr>
      <w:r>
        <w:rPr>
          <w:rFonts w:ascii="仿宋_GB2312" w:eastAsia="仿宋_GB2312" w:hint="eastAsia"/>
          <w:sz w:val="32"/>
          <w:szCs w:val="32"/>
        </w:rPr>
        <w:t>三、</w:t>
      </w:r>
      <w:r w:rsidR="00B808CF">
        <w:rPr>
          <w:rFonts w:ascii="仿宋_GB2312" w:eastAsia="仿宋_GB2312" w:hint="eastAsia"/>
          <w:sz w:val="32"/>
          <w:szCs w:val="32"/>
        </w:rPr>
        <w:t>严格按照备案后的实施计划开展政府采购活动，执行中确需调整的，应在开展政府采购活动前，按规定进行调整并按重</w:t>
      </w:r>
      <w:r w:rsidR="00F4082B">
        <w:rPr>
          <w:rFonts w:ascii="仿宋_GB2312" w:eastAsia="仿宋_GB2312" w:hint="eastAsia"/>
          <w:sz w:val="32"/>
          <w:szCs w:val="32"/>
        </w:rPr>
        <w:t>新备案后的实施计划开展政府采购活动。</w:t>
      </w:r>
      <w:r w:rsidR="00F4082B" w:rsidRPr="00425914">
        <w:rPr>
          <w:rFonts w:ascii="仿宋_GB2312" w:eastAsia="仿宋_GB2312"/>
          <w:sz w:val="32"/>
          <w:szCs w:val="32"/>
        </w:rPr>
        <w:t xml:space="preserve"> </w:t>
      </w:r>
    </w:p>
    <w:p w:rsidR="00F963A6" w:rsidRDefault="002D4E6C" w:rsidP="002D4E6C">
      <w:pPr>
        <w:ind w:firstLine="645"/>
        <w:rPr>
          <w:rFonts w:ascii="仿宋_GB2312" w:eastAsia="仿宋_GB2312"/>
          <w:sz w:val="32"/>
          <w:szCs w:val="32"/>
        </w:rPr>
      </w:pPr>
      <w:r w:rsidRPr="002D4E6C">
        <w:rPr>
          <w:rFonts w:ascii="仿宋_GB2312" w:eastAsia="仿宋_GB2312" w:hint="eastAsia"/>
          <w:sz w:val="32"/>
          <w:szCs w:val="32"/>
        </w:rPr>
        <w:t>四</w:t>
      </w:r>
      <w:r w:rsidR="00FA03CF" w:rsidRPr="002D4E6C">
        <w:rPr>
          <w:rFonts w:ascii="仿宋_GB2312" w:eastAsia="仿宋_GB2312" w:hint="eastAsia"/>
          <w:sz w:val="32"/>
          <w:szCs w:val="32"/>
        </w:rPr>
        <w:t>、</w:t>
      </w:r>
      <w:r w:rsidR="00892867">
        <w:rPr>
          <w:rFonts w:ascii="仿宋_GB2312" w:eastAsia="仿宋_GB2312" w:hint="eastAsia"/>
          <w:sz w:val="32"/>
          <w:szCs w:val="32"/>
        </w:rPr>
        <w:t>各单位应确定一名专职人员担任本单位政府采购联络员，负责实施计划备案及系统操作等相关工作。</w:t>
      </w:r>
      <w:r w:rsidR="00010D6B">
        <w:rPr>
          <w:rFonts w:ascii="仿宋_GB2312" w:eastAsia="仿宋_GB2312" w:hint="eastAsia"/>
          <w:sz w:val="32"/>
          <w:szCs w:val="32"/>
        </w:rPr>
        <w:t>请</w:t>
      </w:r>
      <w:r w:rsidR="00260158">
        <w:rPr>
          <w:rFonts w:ascii="仿宋_GB2312" w:eastAsia="仿宋_GB2312" w:hint="eastAsia"/>
          <w:sz w:val="32"/>
          <w:szCs w:val="32"/>
        </w:rPr>
        <w:t>各</w:t>
      </w:r>
      <w:r w:rsidR="00010D6B">
        <w:rPr>
          <w:rFonts w:ascii="仿宋_GB2312" w:eastAsia="仿宋_GB2312" w:hint="eastAsia"/>
          <w:sz w:val="32"/>
          <w:szCs w:val="32"/>
        </w:rPr>
        <w:t>高校、</w:t>
      </w:r>
      <w:hyperlink r:id="rId8" w:history="1">
        <w:r w:rsidR="00270102" w:rsidRPr="00270102">
          <w:rPr>
            <w:rFonts w:ascii="仿宋_GB2312" w:eastAsia="仿宋_GB2312" w:hint="eastAsia"/>
            <w:sz w:val="32"/>
            <w:szCs w:val="32"/>
          </w:rPr>
          <w:t>直属事业单位将本单位</w:t>
        </w:r>
        <w:r w:rsidR="003143F0">
          <w:rPr>
            <w:rFonts w:ascii="仿宋_GB2312" w:eastAsia="仿宋_GB2312" w:hint="eastAsia"/>
            <w:sz w:val="32"/>
            <w:szCs w:val="32"/>
          </w:rPr>
          <w:t>《</w:t>
        </w:r>
        <w:r w:rsidR="00270102" w:rsidRPr="00270102">
          <w:rPr>
            <w:rFonts w:ascii="仿宋_GB2312" w:eastAsia="仿宋_GB2312" w:hint="eastAsia"/>
            <w:sz w:val="32"/>
            <w:szCs w:val="32"/>
          </w:rPr>
          <w:t>政府采购联络员名单</w:t>
        </w:r>
        <w:r w:rsidR="003143F0">
          <w:rPr>
            <w:rFonts w:ascii="仿宋_GB2312" w:eastAsia="仿宋_GB2312" w:hint="eastAsia"/>
            <w:sz w:val="32"/>
            <w:szCs w:val="32"/>
          </w:rPr>
          <w:t>》（附后）</w:t>
        </w:r>
        <w:r w:rsidR="00270102" w:rsidRPr="00270102">
          <w:rPr>
            <w:rFonts w:ascii="仿宋_GB2312" w:eastAsia="仿宋_GB2312" w:hint="eastAsia"/>
            <w:sz w:val="32"/>
            <w:szCs w:val="32"/>
          </w:rPr>
          <w:t>于2月29日前报送至434904005@qq.com</w:t>
        </w:r>
      </w:hyperlink>
      <w:r w:rsidR="00270102">
        <w:rPr>
          <w:rFonts w:ascii="仿宋_GB2312" w:eastAsia="仿宋_GB2312" w:hint="eastAsia"/>
          <w:sz w:val="32"/>
          <w:szCs w:val="32"/>
        </w:rPr>
        <w:t>。</w:t>
      </w:r>
    </w:p>
    <w:p w:rsidR="00260158" w:rsidRPr="00270102" w:rsidRDefault="00270102" w:rsidP="002D4E6C">
      <w:pPr>
        <w:ind w:firstLine="645"/>
        <w:rPr>
          <w:rFonts w:ascii="仿宋_GB2312" w:eastAsia="仿宋_GB2312"/>
          <w:sz w:val="32"/>
          <w:szCs w:val="32"/>
        </w:rPr>
      </w:pPr>
      <w:r>
        <w:rPr>
          <w:rFonts w:ascii="仿宋_GB2312" w:eastAsia="仿宋_GB2312" w:hint="eastAsia"/>
          <w:sz w:val="32"/>
          <w:szCs w:val="32"/>
        </w:rPr>
        <w:t>各单位</w:t>
      </w:r>
      <w:r w:rsidR="00B533ED">
        <w:rPr>
          <w:rFonts w:ascii="仿宋_GB2312" w:eastAsia="仿宋_GB2312" w:hint="eastAsia"/>
          <w:sz w:val="32"/>
          <w:szCs w:val="32"/>
        </w:rPr>
        <w:t>在实施过程中的情况和问题，请及时反馈我厅财务管理处。联系人：蔡敏 ，电话：028-86115561。</w:t>
      </w:r>
    </w:p>
    <w:p w:rsidR="003143F0" w:rsidRDefault="003143F0" w:rsidP="00EB1FDF">
      <w:pPr>
        <w:jc w:val="left"/>
        <w:rPr>
          <w:rFonts w:ascii="仿宋_GB2312" w:eastAsia="仿宋_GB2312"/>
          <w:sz w:val="32"/>
          <w:szCs w:val="32"/>
        </w:rPr>
      </w:pPr>
    </w:p>
    <w:p w:rsidR="00EB1FDF" w:rsidRDefault="00B54C9F" w:rsidP="00EB1FDF">
      <w:pPr>
        <w:jc w:val="left"/>
        <w:rPr>
          <w:rFonts w:ascii="仿宋_GB2312" w:eastAsia="仿宋_GB2312"/>
          <w:sz w:val="32"/>
          <w:szCs w:val="32"/>
        </w:rPr>
      </w:pPr>
      <w:r>
        <w:rPr>
          <w:rFonts w:ascii="仿宋_GB2312" w:eastAsia="仿宋_GB2312" w:hint="eastAsia"/>
          <w:sz w:val="32"/>
          <w:szCs w:val="32"/>
        </w:rPr>
        <w:t>附</w:t>
      </w:r>
      <w:r w:rsidR="003143F0">
        <w:rPr>
          <w:rFonts w:ascii="仿宋_GB2312" w:eastAsia="仿宋_GB2312" w:hint="eastAsia"/>
          <w:sz w:val="32"/>
          <w:szCs w:val="32"/>
        </w:rPr>
        <w:t>件</w:t>
      </w:r>
      <w:r>
        <w:rPr>
          <w:rFonts w:ascii="仿宋_GB2312" w:eastAsia="仿宋_GB2312" w:hint="eastAsia"/>
          <w:sz w:val="32"/>
          <w:szCs w:val="32"/>
        </w:rPr>
        <w:t>：</w:t>
      </w:r>
    </w:p>
    <w:p w:rsidR="00EB1FDF" w:rsidRDefault="00EB1FDF" w:rsidP="00EB1FDF">
      <w:pPr>
        <w:ind w:firstLineChars="790" w:firstLine="2221"/>
        <w:jc w:val="left"/>
        <w:rPr>
          <w:rFonts w:ascii="仿宋_GB2312" w:eastAsia="仿宋_GB2312" w:hAnsi="仿宋_GB2312" w:cs="仿宋_GB2312"/>
          <w:kern w:val="0"/>
          <w:sz w:val="28"/>
          <w:szCs w:val="28"/>
        </w:rPr>
      </w:pPr>
      <w:r>
        <w:rPr>
          <w:rFonts w:ascii="仿宋_GB2312" w:eastAsia="仿宋_GB2312" w:hAnsi="仿宋_GB2312" w:cs="仿宋_GB2312" w:hint="eastAsia"/>
          <w:b/>
          <w:bCs/>
          <w:kern w:val="0"/>
          <w:sz w:val="28"/>
          <w:szCs w:val="28"/>
        </w:rPr>
        <w:t>政府采购联络员名单</w:t>
      </w:r>
    </w:p>
    <w:tbl>
      <w:tblPr>
        <w:tblStyle w:val="a7"/>
        <w:tblW w:w="0" w:type="auto"/>
        <w:jc w:val="center"/>
        <w:tblLayout w:type="fixed"/>
        <w:tblLook w:val="0000" w:firstRow="0" w:lastRow="0" w:firstColumn="0" w:lastColumn="0" w:noHBand="0" w:noVBand="0"/>
      </w:tblPr>
      <w:tblGrid>
        <w:gridCol w:w="1264"/>
        <w:gridCol w:w="1136"/>
        <w:gridCol w:w="1778"/>
        <w:gridCol w:w="1996"/>
      </w:tblGrid>
      <w:tr w:rsidR="003143F0" w:rsidTr="00EC7570">
        <w:trPr>
          <w:jc w:val="center"/>
        </w:trPr>
        <w:tc>
          <w:tcPr>
            <w:tcW w:w="1264" w:type="dxa"/>
          </w:tcPr>
          <w:p w:rsidR="003143F0" w:rsidRDefault="003143F0" w:rsidP="00EC757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1136" w:type="dxa"/>
          </w:tcPr>
          <w:p w:rsidR="003143F0" w:rsidRDefault="003143F0" w:rsidP="00EC757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778" w:type="dxa"/>
          </w:tcPr>
          <w:p w:rsidR="003143F0" w:rsidRDefault="003143F0" w:rsidP="00EC757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996" w:type="dxa"/>
          </w:tcPr>
          <w:p w:rsidR="003143F0" w:rsidRDefault="003143F0" w:rsidP="00EC757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r>
      <w:tr w:rsidR="003143F0" w:rsidTr="00EC7570">
        <w:trPr>
          <w:jc w:val="center"/>
        </w:trPr>
        <w:tc>
          <w:tcPr>
            <w:tcW w:w="1264" w:type="dxa"/>
          </w:tcPr>
          <w:p w:rsidR="003143F0" w:rsidRDefault="003143F0" w:rsidP="00EC7570">
            <w:pPr>
              <w:jc w:val="left"/>
              <w:rPr>
                <w:rFonts w:ascii="仿宋_GB2312" w:eastAsia="仿宋_GB2312" w:hAnsi="仿宋_GB2312" w:cs="仿宋_GB2312"/>
                <w:sz w:val="28"/>
                <w:szCs w:val="28"/>
              </w:rPr>
            </w:pPr>
          </w:p>
        </w:tc>
        <w:tc>
          <w:tcPr>
            <w:tcW w:w="1136" w:type="dxa"/>
          </w:tcPr>
          <w:p w:rsidR="003143F0" w:rsidRDefault="003143F0" w:rsidP="00EC7570">
            <w:pPr>
              <w:jc w:val="left"/>
              <w:rPr>
                <w:rFonts w:ascii="仿宋_GB2312" w:eastAsia="仿宋_GB2312" w:hAnsi="仿宋_GB2312" w:cs="仿宋_GB2312"/>
                <w:sz w:val="28"/>
                <w:szCs w:val="28"/>
              </w:rPr>
            </w:pPr>
          </w:p>
        </w:tc>
        <w:tc>
          <w:tcPr>
            <w:tcW w:w="1778" w:type="dxa"/>
          </w:tcPr>
          <w:p w:rsidR="003143F0" w:rsidRDefault="003143F0" w:rsidP="00EC7570">
            <w:pPr>
              <w:jc w:val="left"/>
              <w:rPr>
                <w:rFonts w:ascii="仿宋_GB2312" w:eastAsia="仿宋_GB2312" w:hAnsi="仿宋_GB2312" w:cs="仿宋_GB2312"/>
                <w:sz w:val="28"/>
                <w:szCs w:val="28"/>
              </w:rPr>
            </w:pPr>
          </w:p>
        </w:tc>
        <w:tc>
          <w:tcPr>
            <w:tcW w:w="1996" w:type="dxa"/>
          </w:tcPr>
          <w:p w:rsidR="003143F0" w:rsidRDefault="003143F0" w:rsidP="00EC7570">
            <w:pPr>
              <w:jc w:val="left"/>
              <w:rPr>
                <w:rFonts w:ascii="仿宋_GB2312" w:eastAsia="仿宋_GB2312" w:hAnsi="仿宋_GB2312" w:cs="仿宋_GB2312"/>
                <w:sz w:val="28"/>
                <w:szCs w:val="28"/>
              </w:rPr>
            </w:pPr>
          </w:p>
        </w:tc>
      </w:tr>
      <w:tr w:rsidR="003143F0" w:rsidTr="00EC7570">
        <w:trPr>
          <w:jc w:val="center"/>
        </w:trPr>
        <w:tc>
          <w:tcPr>
            <w:tcW w:w="1264" w:type="dxa"/>
          </w:tcPr>
          <w:p w:rsidR="003143F0" w:rsidRDefault="003143F0" w:rsidP="00EC7570">
            <w:pPr>
              <w:jc w:val="left"/>
              <w:rPr>
                <w:rFonts w:ascii="仿宋_GB2312" w:eastAsia="仿宋_GB2312" w:hAnsi="仿宋_GB2312" w:cs="仿宋_GB2312"/>
                <w:sz w:val="28"/>
                <w:szCs w:val="28"/>
              </w:rPr>
            </w:pPr>
          </w:p>
        </w:tc>
        <w:tc>
          <w:tcPr>
            <w:tcW w:w="1136" w:type="dxa"/>
          </w:tcPr>
          <w:p w:rsidR="003143F0" w:rsidRDefault="003143F0" w:rsidP="00EC7570">
            <w:pPr>
              <w:jc w:val="left"/>
              <w:rPr>
                <w:rFonts w:ascii="仿宋_GB2312" w:eastAsia="仿宋_GB2312" w:hAnsi="仿宋_GB2312" w:cs="仿宋_GB2312"/>
                <w:sz w:val="28"/>
                <w:szCs w:val="28"/>
              </w:rPr>
            </w:pPr>
          </w:p>
        </w:tc>
        <w:tc>
          <w:tcPr>
            <w:tcW w:w="1778" w:type="dxa"/>
          </w:tcPr>
          <w:p w:rsidR="003143F0" w:rsidRDefault="003143F0" w:rsidP="00EC7570">
            <w:pPr>
              <w:jc w:val="left"/>
              <w:rPr>
                <w:rFonts w:ascii="仿宋_GB2312" w:eastAsia="仿宋_GB2312" w:hAnsi="仿宋_GB2312" w:cs="仿宋_GB2312"/>
                <w:sz w:val="28"/>
                <w:szCs w:val="28"/>
              </w:rPr>
            </w:pPr>
          </w:p>
        </w:tc>
        <w:tc>
          <w:tcPr>
            <w:tcW w:w="1996" w:type="dxa"/>
          </w:tcPr>
          <w:p w:rsidR="003143F0" w:rsidRDefault="003143F0" w:rsidP="00EC7570">
            <w:pPr>
              <w:jc w:val="left"/>
              <w:rPr>
                <w:rFonts w:ascii="仿宋_GB2312" w:eastAsia="仿宋_GB2312" w:hAnsi="仿宋_GB2312" w:cs="仿宋_GB2312"/>
                <w:sz w:val="28"/>
                <w:szCs w:val="28"/>
              </w:rPr>
            </w:pPr>
          </w:p>
        </w:tc>
      </w:tr>
    </w:tbl>
    <w:p w:rsidR="00892867" w:rsidRDefault="00892867" w:rsidP="00414F26">
      <w:pPr>
        <w:ind w:firstLine="645"/>
        <w:rPr>
          <w:rFonts w:ascii="仿宋_GB2312" w:eastAsia="仿宋_GB2312"/>
          <w:sz w:val="32"/>
          <w:szCs w:val="32"/>
        </w:rPr>
      </w:pPr>
    </w:p>
    <w:p w:rsidR="00A76789" w:rsidRPr="00B533ED" w:rsidRDefault="00A76789" w:rsidP="00414F26">
      <w:pPr>
        <w:ind w:firstLine="645"/>
        <w:rPr>
          <w:rFonts w:ascii="仿宋_GB2312" w:eastAsia="仿宋_GB2312"/>
          <w:sz w:val="32"/>
          <w:szCs w:val="32"/>
        </w:rPr>
      </w:pPr>
    </w:p>
    <w:p w:rsidR="00442B15" w:rsidRDefault="00442B15" w:rsidP="00414F26">
      <w:pPr>
        <w:ind w:firstLine="645"/>
        <w:rPr>
          <w:rFonts w:ascii="仿宋_GB2312" w:eastAsia="仿宋_GB2312"/>
          <w:sz w:val="32"/>
          <w:szCs w:val="32"/>
        </w:rPr>
      </w:pPr>
      <w:r>
        <w:rPr>
          <w:rFonts w:ascii="仿宋_GB2312" w:eastAsia="仿宋_GB2312" w:hint="eastAsia"/>
          <w:sz w:val="32"/>
          <w:szCs w:val="32"/>
        </w:rPr>
        <w:t xml:space="preserve">                    </w:t>
      </w:r>
      <w:r w:rsidR="00270102">
        <w:rPr>
          <w:rFonts w:ascii="仿宋_GB2312" w:eastAsia="仿宋_GB2312" w:hint="eastAsia"/>
          <w:sz w:val="32"/>
          <w:szCs w:val="32"/>
        </w:rPr>
        <w:t xml:space="preserve">    </w:t>
      </w:r>
      <w:r>
        <w:rPr>
          <w:rFonts w:ascii="仿宋_GB2312" w:eastAsia="仿宋_GB2312" w:hint="eastAsia"/>
          <w:sz w:val="32"/>
          <w:szCs w:val="32"/>
        </w:rPr>
        <w:t xml:space="preserve"> 四川省教育厅</w:t>
      </w:r>
    </w:p>
    <w:p w:rsidR="00442B15" w:rsidRPr="00892867" w:rsidRDefault="00442B15" w:rsidP="00414F26">
      <w:pPr>
        <w:ind w:firstLine="645"/>
        <w:rPr>
          <w:rFonts w:ascii="仿宋_GB2312" w:eastAsia="仿宋_GB2312"/>
          <w:sz w:val="32"/>
          <w:szCs w:val="32"/>
        </w:rPr>
      </w:pPr>
      <w:r>
        <w:rPr>
          <w:rFonts w:ascii="仿宋_GB2312" w:eastAsia="仿宋_GB2312" w:hint="eastAsia"/>
          <w:sz w:val="32"/>
          <w:szCs w:val="32"/>
        </w:rPr>
        <w:t xml:space="preserve">                 </w:t>
      </w:r>
      <w:r w:rsidR="00090D94">
        <w:rPr>
          <w:rFonts w:ascii="仿宋_GB2312" w:eastAsia="仿宋_GB2312" w:hint="eastAsia"/>
          <w:sz w:val="32"/>
          <w:szCs w:val="32"/>
        </w:rPr>
        <w:t xml:space="preserve">  </w:t>
      </w:r>
      <w:r>
        <w:rPr>
          <w:rFonts w:ascii="仿宋_GB2312" w:eastAsia="仿宋_GB2312" w:hint="eastAsia"/>
          <w:sz w:val="32"/>
          <w:szCs w:val="32"/>
        </w:rPr>
        <w:t xml:space="preserve"> </w:t>
      </w:r>
      <w:r w:rsidR="00270102">
        <w:rPr>
          <w:rFonts w:ascii="仿宋_GB2312" w:eastAsia="仿宋_GB2312" w:hint="eastAsia"/>
          <w:sz w:val="32"/>
          <w:szCs w:val="32"/>
        </w:rPr>
        <w:t xml:space="preserve">     </w:t>
      </w:r>
      <w:r w:rsidR="00090D94">
        <w:rPr>
          <w:rFonts w:ascii="仿宋_GB2312" w:eastAsia="仿宋_GB2312" w:hint="eastAsia"/>
          <w:sz w:val="32"/>
          <w:szCs w:val="32"/>
        </w:rPr>
        <w:t>2016年2月24日</w:t>
      </w:r>
    </w:p>
    <w:p w:rsidR="00976BDB" w:rsidRDefault="00976BDB" w:rsidP="00414F26">
      <w:pPr>
        <w:ind w:firstLine="645"/>
        <w:rPr>
          <w:rFonts w:ascii="仿宋_GB2312" w:eastAsia="仿宋_GB2312"/>
          <w:sz w:val="32"/>
          <w:szCs w:val="32"/>
        </w:rPr>
      </w:pPr>
    </w:p>
    <w:p w:rsidR="00AC4D79" w:rsidRDefault="00AC4D79"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DB0180" w:rsidRDefault="00DB0180" w:rsidP="00414F26">
      <w:pPr>
        <w:ind w:firstLine="645"/>
        <w:rPr>
          <w:rFonts w:ascii="仿宋_GB2312" w:eastAsia="仿宋_GB2312"/>
          <w:sz w:val="32"/>
          <w:szCs w:val="32"/>
        </w:rPr>
      </w:pPr>
    </w:p>
    <w:p w:rsidR="00DB0180" w:rsidRDefault="00DB0180" w:rsidP="00414F26">
      <w:pPr>
        <w:ind w:firstLine="645"/>
        <w:rPr>
          <w:rFonts w:ascii="仿宋_GB2312" w:eastAsia="仿宋_GB2312"/>
          <w:sz w:val="32"/>
          <w:szCs w:val="32"/>
        </w:rPr>
      </w:pPr>
    </w:p>
    <w:p w:rsidR="00DB0180" w:rsidRDefault="00DB0180" w:rsidP="00414F26">
      <w:pPr>
        <w:ind w:firstLine="645"/>
        <w:rPr>
          <w:rFonts w:ascii="仿宋_GB2312" w:eastAsia="仿宋_GB2312"/>
          <w:sz w:val="32"/>
          <w:szCs w:val="32"/>
        </w:rPr>
      </w:pPr>
    </w:p>
    <w:p w:rsidR="00DB0180" w:rsidRDefault="00DB0180"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270102" w:rsidRDefault="00270102" w:rsidP="00414F26">
      <w:pPr>
        <w:ind w:firstLine="645"/>
        <w:rPr>
          <w:rFonts w:ascii="仿宋_GB2312" w:eastAsia="仿宋_GB2312"/>
          <w:sz w:val="32"/>
          <w:szCs w:val="32"/>
        </w:rPr>
      </w:pPr>
    </w:p>
    <w:p w:rsidR="00DD2F84" w:rsidRDefault="00DD2F84" w:rsidP="00DD2F84">
      <w:pPr>
        <w:jc w:val="center"/>
        <w:rPr>
          <w:rFonts w:ascii="宋体" w:hAnsi="宋体"/>
          <w:b/>
          <w:sz w:val="44"/>
          <w:szCs w:val="44"/>
        </w:rPr>
      </w:pPr>
    </w:p>
    <w:p w:rsidR="00DD2F84" w:rsidRDefault="00DD2F84" w:rsidP="00DD2F84">
      <w:pPr>
        <w:jc w:val="center"/>
        <w:rPr>
          <w:rFonts w:ascii="宋体" w:hAnsi="宋体"/>
          <w:b/>
          <w:sz w:val="44"/>
          <w:szCs w:val="44"/>
        </w:rPr>
      </w:pPr>
      <w:r>
        <w:rPr>
          <w:rFonts w:ascii="宋体" w:hAnsi="宋体" w:hint="eastAsia"/>
          <w:b/>
          <w:sz w:val="44"/>
          <w:szCs w:val="44"/>
        </w:rPr>
        <w:t>四川省财政厅关于省级政府采购实施计划实行备案管理有关事项的通知</w:t>
      </w:r>
    </w:p>
    <w:p w:rsidR="00DD2F84" w:rsidRDefault="00DD2F84" w:rsidP="00DD2F84">
      <w:pPr>
        <w:jc w:val="center"/>
        <w:rPr>
          <w:rFonts w:ascii="宋体" w:hAnsi="宋体"/>
          <w:sz w:val="44"/>
          <w:szCs w:val="44"/>
        </w:rPr>
      </w:pPr>
    </w:p>
    <w:p w:rsidR="00DD2F84" w:rsidRDefault="00DD2F84" w:rsidP="00DD2F84">
      <w:pPr>
        <w:rPr>
          <w:rFonts w:ascii="仿宋_GB2312" w:eastAsia="仿宋_GB2312" w:hAnsi="宋体"/>
          <w:sz w:val="32"/>
          <w:szCs w:val="32"/>
        </w:rPr>
      </w:pPr>
      <w:r>
        <w:rPr>
          <w:rFonts w:ascii="仿宋_GB2312" w:eastAsia="仿宋_GB2312" w:hAnsi="宋体" w:hint="eastAsia"/>
          <w:sz w:val="32"/>
          <w:szCs w:val="32"/>
        </w:rPr>
        <w:t>省级各单位：</w:t>
      </w:r>
    </w:p>
    <w:p w:rsidR="00DD2F84" w:rsidRDefault="00DD2F84" w:rsidP="00DD2F84">
      <w:pPr>
        <w:widowControl/>
        <w:spacing w:after="150"/>
        <w:ind w:firstLineChars="200" w:firstLine="640"/>
        <w:jc w:val="left"/>
        <w:rPr>
          <w:rFonts w:ascii="仿宋_GB2312" w:eastAsia="仿宋_GB2312" w:hAnsi="宋体"/>
          <w:sz w:val="32"/>
          <w:szCs w:val="32"/>
        </w:rPr>
      </w:pPr>
      <w:r>
        <w:rPr>
          <w:rFonts w:ascii="仿宋_GB2312" w:eastAsia="仿宋_GB2312" w:hAnsi="宋体" w:hint="eastAsia"/>
          <w:sz w:val="32"/>
          <w:szCs w:val="32"/>
        </w:rPr>
        <w:t>为贯彻落实《中华人民共和国预算法》、《中华人民共和国政府采购法实施条例》（国务</w:t>
      </w:r>
      <w:bookmarkStart w:id="0" w:name="_GoBack"/>
      <w:bookmarkEnd w:id="0"/>
      <w:r>
        <w:rPr>
          <w:rFonts w:ascii="仿宋_GB2312" w:eastAsia="仿宋_GB2312" w:hAnsi="宋体" w:hint="eastAsia"/>
          <w:sz w:val="32"/>
          <w:szCs w:val="32"/>
        </w:rPr>
        <w:t>院令第658号）和《</w:t>
      </w:r>
      <w:r>
        <w:rPr>
          <w:rFonts w:ascii="仿宋_GB2312" w:eastAsia="仿宋_GB2312" w:hAnsi="宋体"/>
          <w:sz w:val="32"/>
          <w:szCs w:val="32"/>
        </w:rPr>
        <w:t>四川省财政厅《关于贯彻落实&lt;中华人民共和国政府采购法实施条例&gt;的若干规定》</w:t>
      </w:r>
      <w:r>
        <w:rPr>
          <w:rFonts w:ascii="仿宋_GB2312" w:eastAsia="仿宋_GB2312" w:hAnsi="宋体" w:hint="eastAsia"/>
          <w:sz w:val="32"/>
          <w:szCs w:val="32"/>
        </w:rPr>
        <w:t>（川财采[2015]37号）等规定，规范政府采购行为，提高预算执行效率，从2016年起，省本级政府采购实施计划实行备案管理，现就有关事项通知如下。</w:t>
      </w:r>
    </w:p>
    <w:p w:rsidR="00DD2F84" w:rsidRDefault="00DD2F84" w:rsidP="00DD2F84">
      <w:pPr>
        <w:rPr>
          <w:rFonts w:ascii="仿宋_GB2312" w:eastAsia="仿宋_GB2312" w:hAnsi="宋体"/>
          <w:b/>
          <w:bCs/>
          <w:sz w:val="32"/>
          <w:szCs w:val="32"/>
        </w:rPr>
      </w:pPr>
      <w:r>
        <w:rPr>
          <w:rFonts w:ascii="仿宋_GB2312" w:eastAsia="仿宋_GB2312" w:hAnsi="宋体" w:hint="eastAsia"/>
          <w:b/>
          <w:sz w:val="32"/>
          <w:szCs w:val="32"/>
        </w:rPr>
        <w:t xml:space="preserve">    一、</w:t>
      </w:r>
      <w:r>
        <w:rPr>
          <w:rFonts w:ascii="仿宋_GB2312" w:eastAsia="仿宋_GB2312" w:hAnsi="宋体" w:hint="eastAsia"/>
          <w:b/>
          <w:bCs/>
          <w:sz w:val="32"/>
          <w:szCs w:val="32"/>
        </w:rPr>
        <w:t>政府采购实施计划</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本通知所称政府采购实施计划（以下简称“实施计划”），是指四川省级机关、事业单位和团体组织（以下简称“省级单位”）根据已批复预算中的政府采购预算和四川省政府集中采购目录及采购限额标准的规定，结合实际需求，编制反映本单位政府采购项目需求情况及执行要求的具体实施方案。</w:t>
      </w:r>
      <w:r>
        <w:rPr>
          <w:rFonts w:ascii="仿宋" w:eastAsia="仿宋" w:hAnsi="仿宋" w:cs="仿宋" w:hint="eastAsia"/>
          <w:color w:val="000000"/>
          <w:sz w:val="32"/>
          <w:szCs w:val="32"/>
          <w:shd w:val="clear" w:color="auto" w:fill="FFFFFF"/>
        </w:rPr>
        <w:t>实施计划内容详见附件。</w:t>
      </w:r>
    </w:p>
    <w:p w:rsidR="00DD2F84" w:rsidRDefault="00DD2F84" w:rsidP="00DD2F84">
      <w:pPr>
        <w:rPr>
          <w:rFonts w:ascii="仿宋_GB2312" w:eastAsia="仿宋_GB2312" w:hAnsi="宋体"/>
          <w:b/>
          <w:sz w:val="32"/>
          <w:szCs w:val="32"/>
        </w:rPr>
      </w:pPr>
      <w:r>
        <w:rPr>
          <w:rFonts w:ascii="仿宋_GB2312" w:eastAsia="仿宋_GB2312" w:hAnsi="宋体" w:hint="eastAsia"/>
          <w:b/>
          <w:bCs/>
          <w:sz w:val="32"/>
          <w:szCs w:val="32"/>
        </w:rPr>
        <w:t xml:space="preserve">    二、</w:t>
      </w:r>
      <w:r>
        <w:rPr>
          <w:rFonts w:ascii="仿宋_GB2312" w:eastAsia="仿宋_GB2312" w:hAnsi="宋体" w:hint="eastAsia"/>
          <w:b/>
          <w:sz w:val="32"/>
          <w:szCs w:val="32"/>
        </w:rPr>
        <w:t>实施范围</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省级单位使用财政性资金采购四川省政府集中采购目录以内或者采购限额标准以上的货物、工程和服务项目，除不适用《中华人民共和国政府采购法》的情形外，均应编制实施计划报省财政厅备案。</w:t>
      </w:r>
    </w:p>
    <w:p w:rsidR="00DD2F84" w:rsidRDefault="00DD2F84" w:rsidP="00DD2F84">
      <w:pPr>
        <w:ind w:firstLine="645"/>
        <w:rPr>
          <w:rFonts w:ascii="仿宋_GB2312" w:eastAsia="仿宋_GB2312" w:hAnsi="宋体"/>
          <w:b/>
          <w:sz w:val="32"/>
          <w:szCs w:val="32"/>
        </w:rPr>
      </w:pPr>
      <w:r>
        <w:rPr>
          <w:rFonts w:ascii="仿宋_GB2312" w:eastAsia="仿宋_GB2312" w:hAnsi="宋体" w:hint="eastAsia"/>
          <w:b/>
          <w:sz w:val="32"/>
          <w:szCs w:val="32"/>
        </w:rPr>
        <w:lastRenderedPageBreak/>
        <w:t>三、时间要求</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年初实施计划应于省财政厅预算批复下达之日起30日内完成备案；</w:t>
      </w:r>
      <w:r>
        <w:rPr>
          <w:rFonts w:ascii="仿宋_GB2312" w:eastAsia="仿宋_GB2312" w:hAnsi="宋体"/>
          <w:sz w:val="32"/>
          <w:szCs w:val="32"/>
        </w:rPr>
        <w:t>年中调整、追加政府采购预算的，</w:t>
      </w:r>
      <w:r>
        <w:rPr>
          <w:rFonts w:ascii="仿宋_GB2312" w:eastAsia="仿宋_GB2312" w:hAnsi="宋体" w:hint="eastAsia"/>
          <w:sz w:val="32"/>
          <w:szCs w:val="32"/>
        </w:rPr>
        <w:t>实施计划</w:t>
      </w:r>
      <w:r>
        <w:rPr>
          <w:rFonts w:ascii="仿宋_GB2312" w:eastAsia="仿宋_GB2312" w:hAnsi="宋体"/>
          <w:sz w:val="32"/>
          <w:szCs w:val="32"/>
        </w:rPr>
        <w:t>应当在调整、追加预算核准后15日内</w:t>
      </w:r>
      <w:r>
        <w:rPr>
          <w:rFonts w:ascii="仿宋_GB2312" w:eastAsia="仿宋_GB2312" w:hAnsi="宋体" w:hint="eastAsia"/>
          <w:sz w:val="32"/>
          <w:szCs w:val="32"/>
        </w:rPr>
        <w:t>完成</w:t>
      </w:r>
      <w:r>
        <w:rPr>
          <w:rFonts w:ascii="仿宋_GB2312" w:eastAsia="仿宋_GB2312" w:hAnsi="宋体"/>
          <w:sz w:val="32"/>
          <w:szCs w:val="32"/>
        </w:rPr>
        <w:t>备案。</w:t>
      </w:r>
      <w:r>
        <w:rPr>
          <w:rFonts w:ascii="仿宋_GB2312" w:eastAsia="仿宋_GB2312" w:hAnsi="宋体" w:hint="eastAsia"/>
          <w:sz w:val="32"/>
          <w:szCs w:val="32"/>
        </w:rPr>
        <w:t>年初预算批复前拟安排的预算控制数按照调整、追加政府采购预算的要求编制实施计划并完成备案。</w:t>
      </w:r>
    </w:p>
    <w:p w:rsidR="00DD2F84" w:rsidRDefault="00DD2F84" w:rsidP="00DD2F84">
      <w:pPr>
        <w:ind w:firstLineChars="200" w:firstLine="643"/>
        <w:rPr>
          <w:rFonts w:ascii="仿宋_GB2312" w:eastAsia="仿宋_GB2312" w:hAnsi="宋体"/>
          <w:b/>
          <w:sz w:val="32"/>
          <w:szCs w:val="32"/>
        </w:rPr>
      </w:pPr>
      <w:r>
        <w:rPr>
          <w:rFonts w:ascii="仿宋_GB2312" w:eastAsia="仿宋_GB2312" w:hAnsi="宋体" w:hint="eastAsia"/>
          <w:b/>
          <w:sz w:val="32"/>
          <w:szCs w:val="32"/>
        </w:rPr>
        <w:t>四、操作系统及基本流程</w:t>
      </w:r>
    </w:p>
    <w:p w:rsidR="00DD2F84" w:rsidRDefault="00DD2F84" w:rsidP="00DD2F84">
      <w:pPr>
        <w:ind w:firstLine="645"/>
        <w:rPr>
          <w:rFonts w:ascii="仿宋_GB2312" w:eastAsia="仿宋_GB2312" w:hAnsi="宋体"/>
          <w:sz w:val="32"/>
          <w:szCs w:val="32"/>
        </w:rPr>
      </w:pPr>
      <w:r>
        <w:rPr>
          <w:rFonts w:ascii="仿宋" w:eastAsia="仿宋" w:hAnsi="仿宋" w:cs="仿宋" w:hint="eastAsia"/>
          <w:color w:val="000000"/>
          <w:sz w:val="32"/>
          <w:szCs w:val="32"/>
          <w:shd w:val="clear" w:color="auto" w:fill="FFFFFF"/>
        </w:rPr>
        <w:t>省级单位在四川省政府财政信息系统（大平台）中的</w:t>
      </w:r>
      <w:r>
        <w:rPr>
          <w:rFonts w:ascii="仿宋_GB2312" w:eastAsia="仿宋_GB2312" w:hAnsi="宋体" w:hint="eastAsia"/>
          <w:sz w:val="32"/>
          <w:szCs w:val="32"/>
        </w:rPr>
        <w:t>政府采购实施计划管理系统（以下简称“管理系统”）</w:t>
      </w:r>
      <w:r>
        <w:rPr>
          <w:rFonts w:ascii="仿宋" w:eastAsia="仿宋" w:hAnsi="仿宋" w:cs="仿宋" w:hint="eastAsia"/>
          <w:color w:val="000000"/>
          <w:sz w:val="32"/>
          <w:szCs w:val="32"/>
          <w:shd w:val="clear" w:color="auto" w:fill="FFFFFF"/>
        </w:rPr>
        <w:t>编制实施计划并完成备案，基本流程如下：</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省财政厅预算管理处室录入政府采购预算→省级单位编制计划→主管预算单位审核→省财政厅政府采购监督管理处备案→省级单位申请实施项目的资金计划→省财政厅部门管理处审核→省财政厅国库处（支付中心）审核→打印实施计划表。</w:t>
      </w:r>
    </w:p>
    <w:p w:rsidR="00DD2F84" w:rsidRDefault="00DD2F84" w:rsidP="00DD2F84">
      <w:pPr>
        <w:ind w:firstLine="645"/>
        <w:rPr>
          <w:rFonts w:ascii="仿宋_GB2312" w:eastAsia="仿宋_GB2312" w:hAnsi="宋体"/>
          <w:sz w:val="32"/>
          <w:szCs w:val="32"/>
        </w:rPr>
      </w:pPr>
      <w:r>
        <w:rPr>
          <w:rFonts w:ascii="仿宋" w:eastAsia="仿宋" w:hAnsi="仿宋" w:cs="仿宋" w:hint="eastAsia"/>
          <w:color w:val="000000"/>
          <w:sz w:val="32"/>
          <w:szCs w:val="32"/>
          <w:shd w:val="clear" w:color="auto" w:fill="FFFFFF"/>
        </w:rPr>
        <w:t>遇特殊情况也可采用纸质方式备案。</w:t>
      </w:r>
    </w:p>
    <w:p w:rsidR="00DD2F84" w:rsidRDefault="00DD2F84" w:rsidP="00DD2F84">
      <w:pPr>
        <w:ind w:firstLineChars="200" w:firstLine="640"/>
        <w:rPr>
          <w:rFonts w:ascii="仿宋_GB2312" w:eastAsia="仿宋_GB2312" w:hAnsi="宋体"/>
          <w:b/>
          <w:sz w:val="32"/>
          <w:szCs w:val="32"/>
        </w:rPr>
      </w:pPr>
      <w:r>
        <w:rPr>
          <w:rFonts w:ascii="仿宋_GB2312" w:eastAsia="仿宋_GB2312" w:hAnsi="宋体" w:hint="eastAsia"/>
          <w:sz w:val="32"/>
          <w:szCs w:val="32"/>
        </w:rPr>
        <w:t>五、</w:t>
      </w:r>
      <w:r>
        <w:rPr>
          <w:rFonts w:ascii="仿宋_GB2312" w:eastAsia="仿宋_GB2312" w:hAnsi="宋体" w:hint="eastAsia"/>
          <w:b/>
          <w:sz w:val="32"/>
          <w:szCs w:val="32"/>
        </w:rPr>
        <w:t>编制要求</w:t>
      </w:r>
    </w:p>
    <w:p w:rsidR="00DD2F84" w:rsidRDefault="00DD2F84" w:rsidP="00DD2F84">
      <w:pPr>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（一）省级单位</w:t>
      </w:r>
      <w:r>
        <w:rPr>
          <w:rFonts w:ascii="仿宋_GB2312" w:eastAsia="仿宋_GB2312" w:hAnsi="宋体" w:hint="eastAsia"/>
          <w:sz w:val="32"/>
          <w:szCs w:val="32"/>
        </w:rPr>
        <w:t>应当</w:t>
      </w:r>
      <w:r>
        <w:rPr>
          <w:rFonts w:ascii="仿宋" w:eastAsia="仿宋" w:hAnsi="仿宋" w:cs="仿宋" w:hint="eastAsia"/>
          <w:color w:val="000000"/>
          <w:sz w:val="32"/>
          <w:szCs w:val="32"/>
          <w:shd w:val="clear" w:color="auto" w:fill="FFFFFF"/>
        </w:rPr>
        <w:t>根据批复的政府采购预算编制实施计划，并完整反映政府采购预算,</w:t>
      </w:r>
      <w:r>
        <w:rPr>
          <w:rFonts w:ascii="仿宋_GB2312" w:eastAsia="仿宋_GB2312" w:hAnsi="宋体" w:hint="eastAsia"/>
          <w:sz w:val="32"/>
          <w:szCs w:val="32"/>
        </w:rPr>
        <w:t>不得擅自调整、拆分预算，规避政府采购</w:t>
      </w:r>
      <w:r>
        <w:rPr>
          <w:rFonts w:ascii="仿宋" w:eastAsia="仿宋" w:hAnsi="仿宋" w:cs="仿宋" w:hint="eastAsia"/>
          <w:color w:val="000000"/>
          <w:sz w:val="32"/>
          <w:szCs w:val="32"/>
          <w:shd w:val="clear" w:color="auto" w:fill="FFFFFF"/>
        </w:rPr>
        <w:t>。属于预算有保障但尚未批复，需要提前开展政府采购活动的，经财政部门书面同意后，才能编制实施计划。</w:t>
      </w:r>
    </w:p>
    <w:p w:rsidR="00DD2F84" w:rsidRDefault="00DD2F84" w:rsidP="00DD2F84">
      <w:pPr>
        <w:numPr>
          <w:ilvl w:val="0"/>
          <w:numId w:val="2"/>
        </w:numPr>
        <w:ind w:firstLine="645"/>
        <w:rPr>
          <w:rFonts w:ascii="仿宋_GB2312" w:eastAsia="仿宋_GB2312" w:hAnsi="宋体"/>
          <w:sz w:val="32"/>
          <w:szCs w:val="32"/>
        </w:rPr>
      </w:pPr>
      <w:r>
        <w:rPr>
          <w:rFonts w:ascii="仿宋" w:eastAsia="仿宋" w:hAnsi="仿宋" w:cs="仿宋" w:hint="eastAsia"/>
          <w:color w:val="000000"/>
          <w:sz w:val="32"/>
          <w:szCs w:val="32"/>
          <w:shd w:val="clear" w:color="auto" w:fill="FFFFFF"/>
        </w:rPr>
        <w:t>同一政府采购预算中的单个采购品目编制一笔</w:t>
      </w:r>
      <w:r>
        <w:rPr>
          <w:rFonts w:ascii="仿宋" w:eastAsia="仿宋" w:hAnsi="仿宋" w:cs="仿宋" w:hint="eastAsia"/>
          <w:color w:val="000000"/>
          <w:sz w:val="32"/>
          <w:szCs w:val="32"/>
          <w:shd w:val="clear" w:color="auto" w:fill="FFFFFF"/>
        </w:rPr>
        <w:lastRenderedPageBreak/>
        <w:t>实施计划。实施计划的采购品目和计划采购金额应与政府采购预算中的品目名称和采购金额一致，原则上不得调整，也不得将一个采购品目细化为多笔计划实施，确需调整或细化的，应按本通知调整事项及要求执行。</w:t>
      </w:r>
    </w:p>
    <w:p w:rsidR="00DD2F84" w:rsidRDefault="00DD2F84" w:rsidP="00DD2F84">
      <w:pPr>
        <w:numPr>
          <w:ilvl w:val="0"/>
          <w:numId w:val="2"/>
        </w:numPr>
        <w:ind w:firstLine="645"/>
        <w:rPr>
          <w:rFonts w:ascii="仿宋_GB2312" w:eastAsia="仿宋_GB2312" w:hAnsi="宋体"/>
          <w:sz w:val="32"/>
          <w:szCs w:val="32"/>
        </w:rPr>
      </w:pPr>
      <w:r>
        <w:rPr>
          <w:rFonts w:ascii="仿宋_GB2312" w:eastAsia="仿宋_GB2312" w:hAnsi="宋体" w:hint="eastAsia"/>
          <w:sz w:val="32"/>
          <w:szCs w:val="32"/>
        </w:rPr>
        <w:t>省级单位应当按照项目实际需要选择项目实施时间编制到“月”。项目实施时间是指在四川政府采购网发布采购公告或发出采购文件的时间。</w:t>
      </w:r>
    </w:p>
    <w:p w:rsidR="00DD2F84" w:rsidRDefault="00DD2F84" w:rsidP="00DD2F84">
      <w:pPr>
        <w:ind w:firstLine="645"/>
        <w:rPr>
          <w:rFonts w:ascii="仿宋_GB2312" w:eastAsia="仿宋_GB2312" w:hAnsi="宋体"/>
          <w:b/>
          <w:sz w:val="32"/>
          <w:szCs w:val="32"/>
        </w:rPr>
      </w:pPr>
      <w:r>
        <w:rPr>
          <w:rFonts w:ascii="仿宋_GB2312" w:eastAsia="仿宋_GB2312" w:hAnsi="宋体" w:hint="eastAsia"/>
          <w:b/>
          <w:sz w:val="32"/>
          <w:szCs w:val="32"/>
        </w:rPr>
        <w:t>六、执行要求</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一）省级单位应严格按照备案后的实施计划开展政府采购活动，执行中确需调整的，应在开展政府采购活动前，按本通知规定进行调整后重新备案，并按重新备案的实施计划开展政府采购活动。除网上竞价采购、商场直购、定点采购外，采用其他执行方式的项目，可在管理系统中打印实施计划表作为开展政府采购活动的依据。每笔实施计划由管理系统自动生成备案编号，作为组织政府采购活动的项目编号，省级单位或政府采购代理机构不得另行编号。</w:t>
      </w:r>
    </w:p>
    <w:p w:rsidR="00DD2F84" w:rsidRDefault="00DD2F84" w:rsidP="00DD2F84">
      <w:pPr>
        <w:numPr>
          <w:ilvl w:val="0"/>
          <w:numId w:val="3"/>
        </w:numPr>
        <w:ind w:firstLine="645"/>
        <w:rPr>
          <w:rFonts w:ascii="仿宋_GB2312" w:eastAsia="仿宋_GB2312" w:hAnsi="宋体"/>
          <w:sz w:val="32"/>
          <w:szCs w:val="32"/>
        </w:rPr>
      </w:pPr>
      <w:r>
        <w:rPr>
          <w:rFonts w:ascii="仿宋_GB2312" w:eastAsia="仿宋_GB2312" w:hAnsi="宋体" w:hint="eastAsia"/>
          <w:sz w:val="32"/>
          <w:szCs w:val="32"/>
        </w:rPr>
        <w:t>省级单位的政府采购项目原则上应在当年11月30日前实施政府采购。因项目废标、终止采购活动或责令重新开展采购活动等情况除外。</w:t>
      </w:r>
    </w:p>
    <w:p w:rsidR="00DD2F84" w:rsidRDefault="00DD2F84" w:rsidP="00DD2F84">
      <w:pPr>
        <w:ind w:firstLine="645"/>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（三）省级单位政府采购项目涉及变更采购方式、采购进口产品、购买公务车辆的，应按照有关</w:t>
      </w:r>
      <w:r>
        <w:rPr>
          <w:rFonts w:ascii="仿宋_GB2312" w:eastAsia="仿宋_GB2312" w:hAnsi="宋体" w:hint="eastAsia"/>
          <w:sz w:val="32"/>
          <w:szCs w:val="32"/>
        </w:rPr>
        <w:t>规定事前</w:t>
      </w:r>
      <w:r>
        <w:rPr>
          <w:rFonts w:ascii="仿宋" w:eastAsia="仿宋" w:hAnsi="仿宋" w:cs="仿宋" w:hint="eastAsia"/>
          <w:color w:val="000000"/>
          <w:sz w:val="32"/>
          <w:szCs w:val="32"/>
          <w:shd w:val="clear" w:color="auto" w:fill="FFFFFF"/>
        </w:rPr>
        <w:t>办理审核手续。</w:t>
      </w:r>
      <w:r>
        <w:rPr>
          <w:rFonts w:ascii="仿宋_GB2312" w:eastAsia="仿宋_GB2312" w:hAnsi="宋体" w:hint="eastAsia"/>
          <w:sz w:val="32"/>
          <w:szCs w:val="32"/>
        </w:rPr>
        <w:t>涉及采购方式变更和进口产品审核的政府采购项目，原则上在当年11月15日前向省财政厅提交申请资料。</w:t>
      </w:r>
    </w:p>
    <w:p w:rsidR="00DD2F84" w:rsidRDefault="00DD2F84" w:rsidP="00DD2F84">
      <w:pPr>
        <w:ind w:firstLineChars="200" w:firstLine="640"/>
        <w:rPr>
          <w:rFonts w:ascii="仿宋_GB2312" w:eastAsia="仿宋_GB2312" w:hAnsi="宋体"/>
          <w:sz w:val="32"/>
          <w:szCs w:val="32"/>
        </w:rPr>
      </w:pPr>
      <w:r>
        <w:rPr>
          <w:rFonts w:ascii="仿宋" w:eastAsia="仿宋" w:hAnsi="仿宋" w:cs="仿宋" w:hint="eastAsia"/>
          <w:color w:val="000000"/>
          <w:sz w:val="32"/>
          <w:szCs w:val="32"/>
          <w:shd w:val="clear" w:color="auto" w:fill="FFFFFF"/>
        </w:rPr>
        <w:lastRenderedPageBreak/>
        <w:t>（四）</w:t>
      </w:r>
      <w:r>
        <w:rPr>
          <w:rFonts w:ascii="仿宋_GB2312" w:eastAsia="仿宋_GB2312" w:hAnsi="宋体" w:hint="eastAsia"/>
          <w:sz w:val="32"/>
          <w:szCs w:val="32"/>
        </w:rPr>
        <w:t>政府采购项目的结余资金调整和追加预算，按照预算管理规定执行。</w:t>
      </w:r>
    </w:p>
    <w:p w:rsidR="00DD2F84" w:rsidRDefault="00DD2F84" w:rsidP="00DD2F84">
      <w:pPr>
        <w:rPr>
          <w:rFonts w:ascii="Times New Roman" w:hAnsi="Times New Roman" w:cs="Times New Roman"/>
          <w:kern w:val="0"/>
          <w:sz w:val="32"/>
          <w:szCs w:val="32"/>
          <w:shd w:val="clear" w:color="auto" w:fill="FFFFFF"/>
        </w:rPr>
      </w:pPr>
      <w:r>
        <w:rPr>
          <w:rFonts w:ascii="Times New Roman" w:hAnsi="Times New Roman" w:cs="Times New Roman" w:hint="eastAsia"/>
          <w:b/>
          <w:bCs/>
          <w:kern w:val="0"/>
          <w:sz w:val="32"/>
          <w:szCs w:val="32"/>
          <w:shd w:val="clear" w:color="auto" w:fill="FFFFFF"/>
        </w:rPr>
        <w:t xml:space="preserve">    </w:t>
      </w:r>
      <w:r>
        <w:rPr>
          <w:rFonts w:ascii="Times New Roman" w:hAnsi="Times New Roman" w:cs="Times New Roman" w:hint="eastAsia"/>
          <w:b/>
          <w:bCs/>
          <w:kern w:val="0"/>
          <w:sz w:val="32"/>
          <w:szCs w:val="32"/>
          <w:shd w:val="clear" w:color="auto" w:fill="FFFFFF"/>
        </w:rPr>
        <w:t>七、调整事项及要求</w:t>
      </w:r>
    </w:p>
    <w:p w:rsidR="00DD2F84" w:rsidRDefault="00DD2F84" w:rsidP="00DD2F84">
      <w:pPr>
        <w:ind w:firstLineChars="200" w:firstLine="640"/>
        <w:rPr>
          <w:rFonts w:ascii="仿宋_GB2312" w:eastAsia="仿宋_GB2312" w:hAnsi="宋体"/>
          <w:sz w:val="32"/>
          <w:szCs w:val="32"/>
        </w:rPr>
      </w:pPr>
      <w:r>
        <w:rPr>
          <w:rFonts w:ascii="仿宋_GB2312" w:eastAsia="仿宋_GB2312" w:hAnsi="宋体" w:hint="eastAsia"/>
          <w:sz w:val="32"/>
          <w:szCs w:val="32"/>
        </w:rPr>
        <w:t>（一）实施计划编制前，采购品目、采购金额的调整，符合下列情形之一的，应在编制实施计划时，备注说明调整事项及具体原因，但调整后汇总计划采购金额不得超过原计划采购金额。</w:t>
      </w:r>
    </w:p>
    <w:p w:rsidR="00DD2F84" w:rsidRDefault="00DD2F84" w:rsidP="00DD2F84">
      <w:pPr>
        <w:ind w:firstLineChars="200" w:firstLine="640"/>
        <w:rPr>
          <w:rFonts w:ascii="仿宋_GB2312" w:eastAsia="仿宋_GB2312" w:hAnsi="宋体"/>
          <w:sz w:val="32"/>
          <w:szCs w:val="32"/>
        </w:rPr>
      </w:pPr>
      <w:r>
        <w:rPr>
          <w:rFonts w:ascii="仿宋_GB2312" w:eastAsia="仿宋_GB2312" w:hAnsi="宋体" w:hint="eastAsia"/>
          <w:sz w:val="32"/>
          <w:szCs w:val="32"/>
        </w:rPr>
        <w:t>1.采购品目全部或部分调整为其他采购品目的；</w:t>
      </w:r>
    </w:p>
    <w:p w:rsidR="00DD2F84" w:rsidRDefault="00DD2F84" w:rsidP="00DD2F84">
      <w:pPr>
        <w:ind w:firstLineChars="200" w:firstLine="640"/>
        <w:rPr>
          <w:rFonts w:ascii="仿宋_GB2312" w:eastAsia="仿宋_GB2312" w:hAnsi="宋体"/>
          <w:sz w:val="32"/>
          <w:szCs w:val="32"/>
        </w:rPr>
      </w:pPr>
      <w:r>
        <w:rPr>
          <w:rFonts w:ascii="仿宋_GB2312" w:eastAsia="仿宋_GB2312" w:hAnsi="宋体" w:hint="eastAsia"/>
          <w:sz w:val="32"/>
          <w:szCs w:val="32"/>
        </w:rPr>
        <w:t>2.同一采购品目由多个采购项目构成，需细化为多笔实施计划的。</w:t>
      </w:r>
    </w:p>
    <w:p w:rsidR="00DD2F84" w:rsidRDefault="00DD2F84" w:rsidP="00DD2F84">
      <w:pPr>
        <w:ind w:firstLineChars="200" w:firstLine="640"/>
        <w:rPr>
          <w:rFonts w:ascii="仿宋_GB2312" w:eastAsia="仿宋_GB2312" w:hAnsi="宋体"/>
          <w:sz w:val="32"/>
          <w:szCs w:val="32"/>
        </w:rPr>
      </w:pPr>
      <w:r>
        <w:rPr>
          <w:rFonts w:ascii="仿宋_GB2312" w:eastAsia="仿宋_GB2312" w:hAnsi="宋体" w:hint="eastAsia"/>
          <w:sz w:val="32"/>
          <w:szCs w:val="32"/>
        </w:rPr>
        <w:t>（二）实施计划备案后，采购品目、采购金额和项目实施时间的调整，符合前款规定情形之一的或项目实施时间需要提前或延后的，应在采购活动实施前，修改已备案的实施计划并备注说明调整事项及具体原因，调整后汇总计划采购金额不得超过原计划采购金额。</w:t>
      </w:r>
    </w:p>
    <w:p w:rsidR="00DD2F84" w:rsidRDefault="00DD2F84" w:rsidP="00DD2F84">
      <w:pPr>
        <w:ind w:firstLineChars="200" w:firstLine="640"/>
        <w:rPr>
          <w:rFonts w:ascii="仿宋_GB2312" w:eastAsia="仿宋_GB2312" w:hAnsi="宋体"/>
          <w:sz w:val="32"/>
          <w:szCs w:val="32"/>
        </w:rPr>
      </w:pPr>
      <w:r>
        <w:rPr>
          <w:rFonts w:ascii="仿宋_GB2312" w:eastAsia="仿宋_GB2312" w:hAnsi="宋体" w:hint="eastAsia"/>
          <w:sz w:val="32"/>
          <w:szCs w:val="32"/>
        </w:rPr>
        <w:t>（三）在编制实施计划时，在四川省政府集中采购目录以外且在采购限额标准以下的项目，则将该项目预算调整为非政府采购预算。非政府采购预算中涉及政府采购的项目，则将该项目预算调整为政府采购预算。省级单位政府采购预算与非政府采购预算的调整，应根据项目实际需求，按照省财政厅预算管理相关要求进行调整。</w:t>
      </w:r>
    </w:p>
    <w:p w:rsidR="00DD2F84" w:rsidRDefault="00DD2F84" w:rsidP="00DD2F84">
      <w:pPr>
        <w:ind w:firstLine="645"/>
        <w:rPr>
          <w:rFonts w:ascii="仿宋_GB2312" w:eastAsia="仿宋_GB2312" w:hAnsi="宋体"/>
          <w:b/>
          <w:sz w:val="32"/>
          <w:szCs w:val="32"/>
        </w:rPr>
      </w:pPr>
      <w:r>
        <w:rPr>
          <w:rFonts w:ascii="仿宋_GB2312" w:eastAsia="仿宋_GB2312" w:hAnsi="宋体" w:hint="eastAsia"/>
          <w:b/>
          <w:sz w:val="32"/>
          <w:szCs w:val="32"/>
        </w:rPr>
        <w:t>八、其他工作要求</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（一）省级单位是政府采购实施计划的编制责任主体，</w:t>
      </w:r>
      <w:r>
        <w:rPr>
          <w:rFonts w:ascii="仿宋_GB2312" w:eastAsia="仿宋_GB2312" w:hAnsi="宋体" w:hint="eastAsia"/>
          <w:sz w:val="32"/>
          <w:szCs w:val="32"/>
        </w:rPr>
        <w:lastRenderedPageBreak/>
        <w:t>对本单位编制的实施计划及相关调整事项的真实性、完整性负责。</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（二）省级单位应确定一名专职人员担任本单位的政府采购联络员，负责实施计划备案及系统操作等相关工作。</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（三）省级单位</w:t>
      </w:r>
      <w:r>
        <w:rPr>
          <w:rFonts w:ascii="仿宋_GB2312" w:eastAsia="仿宋_GB2312" w:hAnsi="宋体"/>
          <w:sz w:val="32"/>
          <w:szCs w:val="32"/>
        </w:rPr>
        <w:t>未按照</w:t>
      </w:r>
      <w:r>
        <w:rPr>
          <w:rFonts w:ascii="仿宋_GB2312" w:eastAsia="仿宋_GB2312" w:hAnsi="宋体" w:hint="eastAsia"/>
          <w:sz w:val="32"/>
          <w:szCs w:val="32"/>
        </w:rPr>
        <w:t>备案后的实施计划开展政府采购活动</w:t>
      </w:r>
      <w:r>
        <w:rPr>
          <w:rFonts w:ascii="仿宋_GB2312" w:eastAsia="仿宋_GB2312" w:hAnsi="宋体"/>
          <w:sz w:val="32"/>
          <w:szCs w:val="32"/>
        </w:rPr>
        <w:t>，且</w:t>
      </w:r>
      <w:r>
        <w:rPr>
          <w:rFonts w:ascii="仿宋_GB2312" w:eastAsia="仿宋_GB2312" w:hAnsi="宋体" w:hint="eastAsia"/>
          <w:sz w:val="32"/>
          <w:szCs w:val="32"/>
        </w:rPr>
        <w:t>未按本通知要求进行调整的或作出说明的</w:t>
      </w:r>
      <w:r>
        <w:rPr>
          <w:rFonts w:ascii="仿宋_GB2312" w:eastAsia="仿宋_GB2312" w:hAnsi="宋体"/>
          <w:sz w:val="32"/>
          <w:szCs w:val="32"/>
        </w:rPr>
        <w:t>，该项目预算不得结转下一年度使用</w:t>
      </w:r>
      <w:r>
        <w:rPr>
          <w:rFonts w:ascii="仿宋_GB2312" w:eastAsia="仿宋_GB2312" w:hAnsi="宋体" w:hint="eastAsia"/>
          <w:sz w:val="32"/>
          <w:szCs w:val="32"/>
        </w:rPr>
        <w:t>，省财政厅</w:t>
      </w:r>
      <w:r>
        <w:rPr>
          <w:rFonts w:ascii="仿宋_GB2312" w:eastAsia="仿宋_GB2312" w:hAnsi="宋体"/>
          <w:sz w:val="32"/>
          <w:szCs w:val="32"/>
        </w:rPr>
        <w:t>原则上不受理</w:t>
      </w:r>
      <w:r>
        <w:rPr>
          <w:rFonts w:ascii="仿宋_GB2312" w:eastAsia="仿宋_GB2312" w:hAnsi="宋体" w:hint="eastAsia"/>
          <w:sz w:val="32"/>
          <w:szCs w:val="32"/>
        </w:rPr>
        <w:t>省级单位</w:t>
      </w:r>
      <w:r>
        <w:rPr>
          <w:rFonts w:ascii="仿宋_GB2312" w:eastAsia="仿宋_GB2312" w:hAnsi="宋体"/>
          <w:sz w:val="32"/>
          <w:szCs w:val="32"/>
        </w:rPr>
        <w:t>提出的采购方式变更请求。</w:t>
      </w:r>
      <w:r>
        <w:rPr>
          <w:rFonts w:ascii="仿宋_GB2312" w:eastAsia="仿宋_GB2312" w:hAnsi="宋体" w:hint="eastAsia"/>
          <w:sz w:val="32"/>
          <w:szCs w:val="32"/>
        </w:rPr>
        <w:t>同时，未按照规定编制政府采购实施计划或者未按照规定将实施计划报省财政厅备案的，省财政厅将依法追究相应责任。</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（四）主管预算单位应指导并督促所属单位认真做好政府采购实施计划编制工作，确保在规定时间内向省财政厅备案。</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（五）本文件由四川省财政厅负责解释，自印发之日起执行，有效期2年。因管理系统衔接原因，2016年1月1日至省财政厅2016年预算批复前已实施的政府采购项目不执行本通知以上规定。</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如遇系统操作方面的问题，请及时与系统管理人员联系（联系电话：028-86725027、86725155）；如遇政策业务方面的问题，与省财政厅（政府采购监督管理处）联系（联系电话：028-86725927、86662797）。</w:t>
      </w:r>
    </w:p>
    <w:p w:rsidR="00DD2F84" w:rsidRDefault="00DD2F84" w:rsidP="00DD2F84">
      <w:pPr>
        <w:ind w:firstLine="645"/>
        <w:rPr>
          <w:rFonts w:ascii="仿宋_GB2312" w:eastAsia="仿宋_GB2312" w:hAnsi="宋体"/>
          <w:sz w:val="32"/>
          <w:szCs w:val="32"/>
        </w:rPr>
      </w:pPr>
      <w:r>
        <w:rPr>
          <w:rFonts w:ascii="仿宋_GB2312" w:eastAsia="仿宋_GB2312" w:hAnsi="宋体" w:hint="eastAsia"/>
          <w:sz w:val="32"/>
          <w:szCs w:val="32"/>
        </w:rPr>
        <w:t>附件：四川省级政府采购实施计划表</w:t>
      </w: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rPr>
          <w:rFonts w:ascii="仿宋_GB2312" w:eastAsia="仿宋_GB2312" w:hAnsi="宋体"/>
          <w:sz w:val="32"/>
          <w:szCs w:val="32"/>
        </w:rPr>
      </w:pPr>
    </w:p>
    <w:p w:rsidR="00DD2F84" w:rsidRDefault="00DD2F84" w:rsidP="00DD2F84">
      <w:pPr>
        <w:ind w:firstLine="645"/>
        <w:jc w:val="center"/>
        <w:rPr>
          <w:rFonts w:ascii="仿宋_GB2312" w:eastAsia="仿宋_GB2312" w:hAnsi="宋体"/>
          <w:sz w:val="32"/>
          <w:szCs w:val="32"/>
        </w:rPr>
      </w:pPr>
      <w:r>
        <w:rPr>
          <w:rFonts w:ascii="仿宋_GB2312" w:eastAsia="仿宋_GB2312" w:hAnsi="宋体" w:hint="eastAsia"/>
          <w:sz w:val="32"/>
          <w:szCs w:val="32"/>
        </w:rPr>
        <w:t xml:space="preserve">                         四川省财政厅</w:t>
      </w:r>
    </w:p>
    <w:p w:rsidR="00DD2F84" w:rsidRDefault="00DD2F84" w:rsidP="00DD2F84">
      <w:pPr>
        <w:ind w:firstLine="645"/>
        <w:jc w:val="center"/>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sz w:val="32"/>
          <w:szCs w:val="32"/>
        </w:rPr>
        <w:t>201</w:t>
      </w:r>
      <w:r>
        <w:rPr>
          <w:rFonts w:ascii="仿宋_GB2312" w:eastAsia="仿宋_GB2312" w:hAnsi="宋体" w:hint="eastAsia"/>
          <w:sz w:val="32"/>
          <w:szCs w:val="32"/>
        </w:rPr>
        <w:t>6</w:t>
      </w:r>
      <w:r>
        <w:rPr>
          <w:rFonts w:ascii="仿宋_GB2312" w:eastAsia="仿宋_GB2312" w:hAnsi="宋体"/>
          <w:sz w:val="32"/>
          <w:szCs w:val="32"/>
        </w:rPr>
        <w:t>年</w:t>
      </w:r>
      <w:r>
        <w:rPr>
          <w:rFonts w:ascii="仿宋_GB2312" w:eastAsia="仿宋_GB2312" w:hAnsi="宋体" w:hint="eastAsia"/>
          <w:sz w:val="32"/>
          <w:szCs w:val="32"/>
        </w:rPr>
        <w:t>2</w:t>
      </w:r>
      <w:r>
        <w:rPr>
          <w:rFonts w:ascii="仿宋_GB2312" w:eastAsia="仿宋_GB2312" w:hAnsi="宋体"/>
          <w:sz w:val="32"/>
          <w:szCs w:val="32"/>
        </w:rPr>
        <w:t>月</w:t>
      </w:r>
      <w:r>
        <w:rPr>
          <w:rFonts w:ascii="仿宋_GB2312" w:eastAsia="仿宋_GB2312" w:hAnsi="宋体" w:hint="eastAsia"/>
          <w:sz w:val="32"/>
          <w:szCs w:val="32"/>
        </w:rPr>
        <w:t>2</w:t>
      </w:r>
      <w:r>
        <w:rPr>
          <w:rFonts w:ascii="仿宋_GB2312" w:eastAsia="仿宋_GB2312" w:hAnsi="宋体"/>
          <w:sz w:val="32"/>
          <w:szCs w:val="32"/>
        </w:rPr>
        <w:t>日</w:t>
      </w:r>
    </w:p>
    <w:p w:rsidR="00AC4D79" w:rsidRDefault="00AC4D79" w:rsidP="00414F26">
      <w:pPr>
        <w:ind w:firstLine="645"/>
        <w:rPr>
          <w:rFonts w:ascii="仿宋_GB2312" w:eastAsia="仿宋_GB2312"/>
          <w:sz w:val="32"/>
          <w:szCs w:val="32"/>
        </w:rPr>
      </w:pPr>
    </w:p>
    <w:p w:rsidR="00AC4D79" w:rsidRPr="00A6349B" w:rsidRDefault="00AC4D79" w:rsidP="00414F26">
      <w:pPr>
        <w:ind w:firstLine="645"/>
        <w:rPr>
          <w:rFonts w:ascii="仿宋_GB2312" w:eastAsia="仿宋_GB2312"/>
          <w:sz w:val="32"/>
          <w:szCs w:val="32"/>
        </w:rPr>
      </w:pPr>
    </w:p>
    <w:sectPr w:rsidR="00AC4D79" w:rsidRPr="00A6349B" w:rsidSect="002322ED">
      <w:footerReference w:type="default" r:id="rId9"/>
      <w:pgSz w:w="11906" w:h="16838" w:code="9"/>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BC" w:rsidRDefault="007728BC" w:rsidP="00F54E4E">
      <w:r>
        <w:separator/>
      </w:r>
    </w:p>
  </w:endnote>
  <w:endnote w:type="continuationSeparator" w:id="0">
    <w:p w:rsidR="007728BC" w:rsidRDefault="007728BC" w:rsidP="00F5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96453"/>
      <w:docPartObj>
        <w:docPartGallery w:val="Page Numbers (Bottom of Page)"/>
        <w:docPartUnique/>
      </w:docPartObj>
    </w:sdtPr>
    <w:sdtEndPr/>
    <w:sdtContent>
      <w:p w:rsidR="00EF7D79" w:rsidRDefault="007728BC">
        <w:pPr>
          <w:pStyle w:val="a5"/>
          <w:jc w:val="right"/>
        </w:pPr>
        <w:r>
          <w:fldChar w:fldCharType="begin"/>
        </w:r>
        <w:r>
          <w:instrText xml:space="preserve"> PAGE   \* MERGEFORMAT </w:instrText>
        </w:r>
        <w:r>
          <w:fldChar w:fldCharType="separate"/>
        </w:r>
        <w:r w:rsidR="003A47DA" w:rsidRPr="003A47DA">
          <w:rPr>
            <w:noProof/>
            <w:lang w:val="zh-CN"/>
          </w:rPr>
          <w:t>2</w:t>
        </w:r>
        <w:r>
          <w:rPr>
            <w:noProof/>
            <w:lang w:val="zh-CN"/>
          </w:rPr>
          <w:fldChar w:fldCharType="end"/>
        </w:r>
      </w:p>
    </w:sdtContent>
  </w:sdt>
  <w:p w:rsidR="00EF7D79" w:rsidRDefault="00EF7D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BC" w:rsidRDefault="007728BC" w:rsidP="00F54E4E">
      <w:r>
        <w:separator/>
      </w:r>
    </w:p>
  </w:footnote>
  <w:footnote w:type="continuationSeparator" w:id="0">
    <w:p w:rsidR="007728BC" w:rsidRDefault="007728BC" w:rsidP="00F54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FA0D5"/>
    <w:multiLevelType w:val="singleLevel"/>
    <w:tmpl w:val="569FA0D5"/>
    <w:lvl w:ilvl="0">
      <w:start w:val="2"/>
      <w:numFmt w:val="chineseCounting"/>
      <w:suff w:val="nothing"/>
      <w:lvlText w:val="（%1）"/>
      <w:lvlJc w:val="left"/>
    </w:lvl>
  </w:abstractNum>
  <w:abstractNum w:abstractNumId="1">
    <w:nsid w:val="56A0911C"/>
    <w:multiLevelType w:val="singleLevel"/>
    <w:tmpl w:val="56A0911C"/>
    <w:lvl w:ilvl="0">
      <w:start w:val="2"/>
      <w:numFmt w:val="chineseCounting"/>
      <w:suff w:val="nothing"/>
      <w:lvlText w:val="（%1）"/>
      <w:lvlJc w:val="left"/>
    </w:lvl>
  </w:abstractNum>
  <w:abstractNum w:abstractNumId="2">
    <w:nsid w:val="7739281C"/>
    <w:multiLevelType w:val="hybridMultilevel"/>
    <w:tmpl w:val="33128DAE"/>
    <w:lvl w:ilvl="0" w:tplc="9EBACFA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9"/>
    <w:rsid w:val="00010D6B"/>
    <w:rsid w:val="00026D07"/>
    <w:rsid w:val="000312E9"/>
    <w:rsid w:val="00044B5F"/>
    <w:rsid w:val="000544D6"/>
    <w:rsid w:val="00072A52"/>
    <w:rsid w:val="00090D94"/>
    <w:rsid w:val="00094F7B"/>
    <w:rsid w:val="000B3CAF"/>
    <w:rsid w:val="001050CE"/>
    <w:rsid w:val="00111608"/>
    <w:rsid w:val="00144AE6"/>
    <w:rsid w:val="00147336"/>
    <w:rsid w:val="00165F9F"/>
    <w:rsid w:val="00173523"/>
    <w:rsid w:val="00183306"/>
    <w:rsid w:val="0019204B"/>
    <w:rsid w:val="001942B4"/>
    <w:rsid w:val="001B1477"/>
    <w:rsid w:val="001B3621"/>
    <w:rsid w:val="001C506B"/>
    <w:rsid w:val="001E3F9F"/>
    <w:rsid w:val="001F3D81"/>
    <w:rsid w:val="00215659"/>
    <w:rsid w:val="00221BB6"/>
    <w:rsid w:val="00224366"/>
    <w:rsid w:val="002243A1"/>
    <w:rsid w:val="00225943"/>
    <w:rsid w:val="002322ED"/>
    <w:rsid w:val="00245E40"/>
    <w:rsid w:val="00260158"/>
    <w:rsid w:val="00261832"/>
    <w:rsid w:val="00270102"/>
    <w:rsid w:val="002803C6"/>
    <w:rsid w:val="00284C5F"/>
    <w:rsid w:val="00286A8D"/>
    <w:rsid w:val="002D4E6C"/>
    <w:rsid w:val="002E1538"/>
    <w:rsid w:val="00314100"/>
    <w:rsid w:val="003143F0"/>
    <w:rsid w:val="003603E4"/>
    <w:rsid w:val="00393D69"/>
    <w:rsid w:val="003940C8"/>
    <w:rsid w:val="003A47DA"/>
    <w:rsid w:val="003E6835"/>
    <w:rsid w:val="00404BDE"/>
    <w:rsid w:val="004078D0"/>
    <w:rsid w:val="00414F26"/>
    <w:rsid w:val="00425914"/>
    <w:rsid w:val="00442B15"/>
    <w:rsid w:val="0045667B"/>
    <w:rsid w:val="00470E8A"/>
    <w:rsid w:val="004718C6"/>
    <w:rsid w:val="00474015"/>
    <w:rsid w:val="004C640C"/>
    <w:rsid w:val="004E0B23"/>
    <w:rsid w:val="005055E9"/>
    <w:rsid w:val="005244C3"/>
    <w:rsid w:val="00546B9A"/>
    <w:rsid w:val="005C23E2"/>
    <w:rsid w:val="005D632C"/>
    <w:rsid w:val="00600E77"/>
    <w:rsid w:val="006037AB"/>
    <w:rsid w:val="006543E0"/>
    <w:rsid w:val="006A1D1B"/>
    <w:rsid w:val="006C190C"/>
    <w:rsid w:val="006E2844"/>
    <w:rsid w:val="00710B9A"/>
    <w:rsid w:val="007241D9"/>
    <w:rsid w:val="00733ACA"/>
    <w:rsid w:val="007441D4"/>
    <w:rsid w:val="007728BC"/>
    <w:rsid w:val="00784FF5"/>
    <w:rsid w:val="007856B0"/>
    <w:rsid w:val="007A3B5A"/>
    <w:rsid w:val="007E25C0"/>
    <w:rsid w:val="007F3258"/>
    <w:rsid w:val="007F463B"/>
    <w:rsid w:val="008173FC"/>
    <w:rsid w:val="008439A6"/>
    <w:rsid w:val="0085141C"/>
    <w:rsid w:val="00892867"/>
    <w:rsid w:val="008F0FB8"/>
    <w:rsid w:val="00920E18"/>
    <w:rsid w:val="009410D3"/>
    <w:rsid w:val="00976BDB"/>
    <w:rsid w:val="009B20D6"/>
    <w:rsid w:val="009B3C41"/>
    <w:rsid w:val="00A03BB4"/>
    <w:rsid w:val="00A12E59"/>
    <w:rsid w:val="00A6349B"/>
    <w:rsid w:val="00A76789"/>
    <w:rsid w:val="00AC3B90"/>
    <w:rsid w:val="00AC4D79"/>
    <w:rsid w:val="00AD5587"/>
    <w:rsid w:val="00AE768B"/>
    <w:rsid w:val="00AF1079"/>
    <w:rsid w:val="00B1411D"/>
    <w:rsid w:val="00B533ED"/>
    <w:rsid w:val="00B54C9F"/>
    <w:rsid w:val="00B808CF"/>
    <w:rsid w:val="00BF6420"/>
    <w:rsid w:val="00BF73E0"/>
    <w:rsid w:val="00C02EA0"/>
    <w:rsid w:val="00C24E0B"/>
    <w:rsid w:val="00C31AE2"/>
    <w:rsid w:val="00C64720"/>
    <w:rsid w:val="00C70DE8"/>
    <w:rsid w:val="00C8230C"/>
    <w:rsid w:val="00CA5A8C"/>
    <w:rsid w:val="00CC31CB"/>
    <w:rsid w:val="00CC4858"/>
    <w:rsid w:val="00CD4470"/>
    <w:rsid w:val="00CF1E0A"/>
    <w:rsid w:val="00D00EC9"/>
    <w:rsid w:val="00D63374"/>
    <w:rsid w:val="00D84152"/>
    <w:rsid w:val="00D942DF"/>
    <w:rsid w:val="00DA04A1"/>
    <w:rsid w:val="00DA0711"/>
    <w:rsid w:val="00DB0180"/>
    <w:rsid w:val="00DC1E33"/>
    <w:rsid w:val="00DD2F84"/>
    <w:rsid w:val="00DE10E2"/>
    <w:rsid w:val="00E064D8"/>
    <w:rsid w:val="00E26994"/>
    <w:rsid w:val="00E50A08"/>
    <w:rsid w:val="00EA22DC"/>
    <w:rsid w:val="00EB1FDF"/>
    <w:rsid w:val="00EF7B11"/>
    <w:rsid w:val="00EF7D79"/>
    <w:rsid w:val="00F01AC4"/>
    <w:rsid w:val="00F12E8E"/>
    <w:rsid w:val="00F4082B"/>
    <w:rsid w:val="00F51EE1"/>
    <w:rsid w:val="00F54E4E"/>
    <w:rsid w:val="00F963A6"/>
    <w:rsid w:val="00FA03CF"/>
    <w:rsid w:val="00FC0BE1"/>
    <w:rsid w:val="00FE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1"/>
    <w:pPr>
      <w:ind w:firstLineChars="200" w:firstLine="420"/>
    </w:pPr>
  </w:style>
  <w:style w:type="paragraph" w:styleId="a4">
    <w:name w:val="header"/>
    <w:basedOn w:val="a"/>
    <w:link w:val="Char"/>
    <w:uiPriority w:val="99"/>
    <w:unhideWhenUsed/>
    <w:rsid w:val="00F54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4E4E"/>
    <w:rPr>
      <w:sz w:val="18"/>
      <w:szCs w:val="18"/>
    </w:rPr>
  </w:style>
  <w:style w:type="paragraph" w:styleId="a5">
    <w:name w:val="footer"/>
    <w:basedOn w:val="a"/>
    <w:link w:val="Char0"/>
    <w:uiPriority w:val="99"/>
    <w:unhideWhenUsed/>
    <w:rsid w:val="00F54E4E"/>
    <w:pPr>
      <w:tabs>
        <w:tab w:val="center" w:pos="4153"/>
        <w:tab w:val="right" w:pos="8306"/>
      </w:tabs>
      <w:snapToGrid w:val="0"/>
      <w:jc w:val="left"/>
    </w:pPr>
    <w:rPr>
      <w:sz w:val="18"/>
      <w:szCs w:val="18"/>
    </w:rPr>
  </w:style>
  <w:style w:type="character" w:customStyle="1" w:styleId="Char0">
    <w:name w:val="页脚 Char"/>
    <w:basedOn w:val="a0"/>
    <w:link w:val="a5"/>
    <w:uiPriority w:val="99"/>
    <w:rsid w:val="00F54E4E"/>
    <w:rPr>
      <w:sz w:val="18"/>
      <w:szCs w:val="18"/>
    </w:rPr>
  </w:style>
  <w:style w:type="character" w:styleId="a6">
    <w:name w:val="Hyperlink"/>
    <w:basedOn w:val="a0"/>
    <w:uiPriority w:val="99"/>
    <w:unhideWhenUsed/>
    <w:rsid w:val="00270102"/>
    <w:rPr>
      <w:color w:val="0000FF" w:themeColor="hyperlink"/>
      <w:u w:val="single"/>
    </w:rPr>
  </w:style>
  <w:style w:type="table" w:styleId="a7">
    <w:name w:val="Table Grid"/>
    <w:basedOn w:val="a1"/>
    <w:uiPriority w:val="99"/>
    <w:unhideWhenUsed/>
    <w:rsid w:val="00EB1FD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A5A8C"/>
    <w:rPr>
      <w:sz w:val="18"/>
      <w:szCs w:val="18"/>
    </w:rPr>
  </w:style>
  <w:style w:type="character" w:customStyle="1" w:styleId="Char1">
    <w:name w:val="批注框文本 Char"/>
    <w:basedOn w:val="a0"/>
    <w:link w:val="a8"/>
    <w:uiPriority w:val="99"/>
    <w:semiHidden/>
    <w:rsid w:val="00CA5A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1"/>
    <w:pPr>
      <w:ind w:firstLineChars="200" w:firstLine="420"/>
    </w:pPr>
  </w:style>
  <w:style w:type="paragraph" w:styleId="a4">
    <w:name w:val="header"/>
    <w:basedOn w:val="a"/>
    <w:link w:val="Char"/>
    <w:uiPriority w:val="99"/>
    <w:unhideWhenUsed/>
    <w:rsid w:val="00F54E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54E4E"/>
    <w:rPr>
      <w:sz w:val="18"/>
      <w:szCs w:val="18"/>
    </w:rPr>
  </w:style>
  <w:style w:type="paragraph" w:styleId="a5">
    <w:name w:val="footer"/>
    <w:basedOn w:val="a"/>
    <w:link w:val="Char0"/>
    <w:uiPriority w:val="99"/>
    <w:unhideWhenUsed/>
    <w:rsid w:val="00F54E4E"/>
    <w:pPr>
      <w:tabs>
        <w:tab w:val="center" w:pos="4153"/>
        <w:tab w:val="right" w:pos="8306"/>
      </w:tabs>
      <w:snapToGrid w:val="0"/>
      <w:jc w:val="left"/>
    </w:pPr>
    <w:rPr>
      <w:sz w:val="18"/>
      <w:szCs w:val="18"/>
    </w:rPr>
  </w:style>
  <w:style w:type="character" w:customStyle="1" w:styleId="Char0">
    <w:name w:val="页脚 Char"/>
    <w:basedOn w:val="a0"/>
    <w:link w:val="a5"/>
    <w:uiPriority w:val="99"/>
    <w:rsid w:val="00F54E4E"/>
    <w:rPr>
      <w:sz w:val="18"/>
      <w:szCs w:val="18"/>
    </w:rPr>
  </w:style>
  <w:style w:type="character" w:styleId="a6">
    <w:name w:val="Hyperlink"/>
    <w:basedOn w:val="a0"/>
    <w:uiPriority w:val="99"/>
    <w:unhideWhenUsed/>
    <w:rsid w:val="00270102"/>
    <w:rPr>
      <w:color w:val="0000FF" w:themeColor="hyperlink"/>
      <w:u w:val="single"/>
    </w:rPr>
  </w:style>
  <w:style w:type="table" w:styleId="a7">
    <w:name w:val="Table Grid"/>
    <w:basedOn w:val="a1"/>
    <w:uiPriority w:val="99"/>
    <w:unhideWhenUsed/>
    <w:rsid w:val="00EB1FD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A5A8C"/>
    <w:rPr>
      <w:sz w:val="18"/>
      <w:szCs w:val="18"/>
    </w:rPr>
  </w:style>
  <w:style w:type="character" w:customStyle="1" w:styleId="Char1">
    <w:name w:val="批注框文本 Char"/>
    <w:basedOn w:val="a0"/>
    <w:link w:val="a8"/>
    <w:uiPriority w:val="99"/>
    <w:semiHidden/>
    <w:rsid w:val="00CA5A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0452;&#23646;&#20107;&#19994;&#21333;&#20301;&#23558;&#26412;&#21333;&#20301;&#25919;&#24220;&#37319;&#36141;&#32852;&#32476;&#21592;&#21517;&#21333;&#20110;2&#26376;29&#26085;&#21069;&#25253;&#36865;&#33267;43490400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zcgl01</cp:lastModifiedBy>
  <cp:revision>2</cp:revision>
  <cp:lastPrinted>2016-02-24T09:00:00Z</cp:lastPrinted>
  <dcterms:created xsi:type="dcterms:W3CDTF">2016-03-07T01:53:00Z</dcterms:created>
  <dcterms:modified xsi:type="dcterms:W3CDTF">2016-03-07T01:53:00Z</dcterms:modified>
</cp:coreProperties>
</file>